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E6" w:rsidRPr="004563F5" w:rsidRDefault="004563F5" w:rsidP="003C5268">
      <w:pPr>
        <w:ind w:left="-284" w:right="-31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63F5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B76C5B" w:rsidRPr="004563F5">
        <w:rPr>
          <w:rFonts w:ascii="Times New Roman" w:hAnsi="Times New Roman" w:cs="Times New Roman"/>
          <w:b/>
          <w:sz w:val="28"/>
          <w:szCs w:val="24"/>
        </w:rPr>
        <w:t>Умно</w:t>
      </w:r>
      <w:r w:rsidR="00AB4EDC" w:rsidRPr="004563F5">
        <w:rPr>
          <w:rFonts w:ascii="Times New Roman" w:hAnsi="Times New Roman" w:cs="Times New Roman"/>
          <w:b/>
          <w:sz w:val="28"/>
          <w:szCs w:val="24"/>
        </w:rPr>
        <w:t xml:space="preserve">жение и </w:t>
      </w:r>
      <w:r w:rsidR="00B76C5B" w:rsidRPr="004563F5">
        <w:rPr>
          <w:rFonts w:ascii="Times New Roman" w:hAnsi="Times New Roman" w:cs="Times New Roman"/>
          <w:b/>
          <w:sz w:val="28"/>
          <w:szCs w:val="24"/>
        </w:rPr>
        <w:t>деление</w:t>
      </w:r>
      <w:r w:rsidR="00AB4EDC" w:rsidRPr="004563F5">
        <w:rPr>
          <w:rFonts w:ascii="Times New Roman" w:hAnsi="Times New Roman" w:cs="Times New Roman"/>
          <w:b/>
          <w:sz w:val="28"/>
          <w:szCs w:val="24"/>
        </w:rPr>
        <w:t xml:space="preserve"> рациональных дробей</w:t>
      </w:r>
      <w:r w:rsidR="00B76C5B" w:rsidRPr="004563F5">
        <w:rPr>
          <w:rFonts w:ascii="Times New Roman" w:hAnsi="Times New Roman" w:cs="Times New Roman"/>
          <w:b/>
          <w:sz w:val="28"/>
          <w:szCs w:val="24"/>
        </w:rPr>
        <w:t xml:space="preserve">. Возведение </w:t>
      </w:r>
      <w:r w:rsidR="00AB4EDC" w:rsidRPr="004563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76C5B" w:rsidRPr="004563F5">
        <w:rPr>
          <w:rFonts w:ascii="Times New Roman" w:hAnsi="Times New Roman" w:cs="Times New Roman"/>
          <w:b/>
          <w:sz w:val="28"/>
          <w:szCs w:val="24"/>
        </w:rPr>
        <w:t>рациональной  дроби в степень</w:t>
      </w:r>
      <w:r w:rsidRPr="004563F5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W w:w="15593" w:type="dxa"/>
        <w:tblInd w:w="-459" w:type="dxa"/>
        <w:tblLook w:val="04A0"/>
      </w:tblPr>
      <w:tblGrid>
        <w:gridCol w:w="4536"/>
        <w:gridCol w:w="7797"/>
        <w:gridCol w:w="3260"/>
      </w:tblGrid>
      <w:tr w:rsidR="00DA030B" w:rsidRPr="004563F5" w:rsidTr="003C5268">
        <w:tc>
          <w:tcPr>
            <w:tcW w:w="15593" w:type="dxa"/>
            <w:gridSpan w:val="3"/>
          </w:tcPr>
          <w:p w:rsidR="00DA030B" w:rsidRPr="004563F5" w:rsidRDefault="00DA030B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  <w:b/>
              </w:rPr>
              <w:t>Тип урока:</w:t>
            </w:r>
            <w:r w:rsidRPr="004563F5">
              <w:rPr>
                <w:rFonts w:ascii="Times New Roman" w:hAnsi="Times New Roman" w:cs="Times New Roman"/>
              </w:rPr>
              <w:t xml:space="preserve"> урок постановки учебной задачи</w:t>
            </w:r>
          </w:p>
        </w:tc>
      </w:tr>
      <w:tr w:rsidR="00DA030B" w:rsidRPr="004563F5" w:rsidTr="003C5268">
        <w:tc>
          <w:tcPr>
            <w:tcW w:w="15593" w:type="dxa"/>
            <w:gridSpan w:val="3"/>
          </w:tcPr>
          <w:p w:rsidR="00DA030B" w:rsidRPr="004563F5" w:rsidRDefault="00DA030B" w:rsidP="00B76C5B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  <w:b/>
              </w:rPr>
              <w:t>Задачи</w:t>
            </w:r>
            <w:r w:rsidRPr="004563F5">
              <w:rPr>
                <w:rFonts w:ascii="Times New Roman" w:hAnsi="Times New Roman" w:cs="Times New Roman"/>
              </w:rPr>
              <w:t xml:space="preserve">: обеспечить усвоение знаний </w:t>
            </w:r>
            <w:r w:rsidR="00B76C5B" w:rsidRPr="004563F5">
              <w:rPr>
                <w:rFonts w:ascii="Times New Roman" w:hAnsi="Times New Roman" w:cs="Times New Roman"/>
              </w:rPr>
              <w:t>о приемах</w:t>
            </w:r>
            <w:r w:rsidR="00613830" w:rsidRPr="004563F5">
              <w:rPr>
                <w:rFonts w:ascii="Times New Roman" w:hAnsi="Times New Roman" w:cs="Times New Roman"/>
              </w:rPr>
              <w:t xml:space="preserve"> </w:t>
            </w:r>
            <w:r w:rsidR="00B76C5B" w:rsidRPr="004563F5">
              <w:rPr>
                <w:rFonts w:ascii="Times New Roman" w:hAnsi="Times New Roman" w:cs="Times New Roman"/>
              </w:rPr>
              <w:t>умножения и деления</w:t>
            </w:r>
            <w:r w:rsidR="007B3E6B" w:rsidRPr="004563F5">
              <w:rPr>
                <w:rFonts w:ascii="Times New Roman" w:hAnsi="Times New Roman" w:cs="Times New Roman"/>
              </w:rPr>
              <w:t xml:space="preserve"> рациональных дробей</w:t>
            </w:r>
            <w:r w:rsidR="009F1413" w:rsidRPr="004563F5">
              <w:rPr>
                <w:rFonts w:ascii="Times New Roman" w:hAnsi="Times New Roman" w:cs="Times New Roman"/>
              </w:rPr>
              <w:t xml:space="preserve">; формировать умения </w:t>
            </w:r>
            <w:r w:rsidR="00B76C5B" w:rsidRPr="004563F5">
              <w:rPr>
                <w:rFonts w:ascii="Times New Roman" w:hAnsi="Times New Roman" w:cs="Times New Roman"/>
              </w:rPr>
              <w:t>осуществлять умно</w:t>
            </w:r>
            <w:r w:rsidR="007B3E6B" w:rsidRPr="004563F5">
              <w:rPr>
                <w:rFonts w:ascii="Times New Roman" w:hAnsi="Times New Roman" w:cs="Times New Roman"/>
              </w:rPr>
              <w:t xml:space="preserve">жение и </w:t>
            </w:r>
            <w:r w:rsidR="00B76C5B" w:rsidRPr="004563F5">
              <w:rPr>
                <w:rFonts w:ascii="Times New Roman" w:hAnsi="Times New Roman" w:cs="Times New Roman"/>
              </w:rPr>
              <w:t>деление</w:t>
            </w:r>
            <w:r w:rsidR="007B3E6B" w:rsidRPr="004563F5">
              <w:rPr>
                <w:rFonts w:ascii="Times New Roman" w:hAnsi="Times New Roman" w:cs="Times New Roman"/>
              </w:rPr>
              <w:t xml:space="preserve"> рационал</w:t>
            </w:r>
            <w:r w:rsidR="007B3E6B" w:rsidRPr="004563F5">
              <w:rPr>
                <w:rFonts w:ascii="Times New Roman" w:hAnsi="Times New Roman" w:cs="Times New Roman"/>
              </w:rPr>
              <w:t>ь</w:t>
            </w:r>
            <w:r w:rsidR="007B3E6B" w:rsidRPr="004563F5">
              <w:rPr>
                <w:rFonts w:ascii="Times New Roman" w:hAnsi="Times New Roman" w:cs="Times New Roman"/>
              </w:rPr>
              <w:t xml:space="preserve">ных дробей </w:t>
            </w:r>
            <w:r w:rsidR="00B76C5B" w:rsidRPr="004563F5">
              <w:rPr>
                <w:rFonts w:ascii="Times New Roman" w:hAnsi="Times New Roman" w:cs="Times New Roman"/>
              </w:rPr>
              <w:t>и выполнять возведение рациональной дроби в степень</w:t>
            </w:r>
          </w:p>
        </w:tc>
      </w:tr>
      <w:tr w:rsidR="00DA030B" w:rsidRPr="004563F5" w:rsidTr="003C5268">
        <w:tc>
          <w:tcPr>
            <w:tcW w:w="15593" w:type="dxa"/>
            <w:gridSpan w:val="3"/>
          </w:tcPr>
          <w:p w:rsidR="00DA030B" w:rsidRPr="004563F5" w:rsidRDefault="00DA030B" w:rsidP="00DA030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  <w:b/>
              </w:rPr>
              <w:t>Планируемые</w:t>
            </w:r>
            <w:r w:rsidRPr="004563F5">
              <w:rPr>
                <w:rFonts w:ascii="Times New Roman" w:hAnsi="Times New Roman" w:cs="Times New Roman"/>
              </w:rPr>
              <w:t xml:space="preserve"> </w:t>
            </w:r>
            <w:r w:rsidRPr="004563F5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DA030B" w:rsidRPr="004563F5" w:rsidTr="003C5268">
        <w:tc>
          <w:tcPr>
            <w:tcW w:w="4536" w:type="dxa"/>
          </w:tcPr>
          <w:p w:rsidR="00DA030B" w:rsidRPr="004563F5" w:rsidRDefault="00DA030B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DA030B" w:rsidRPr="004563F5" w:rsidRDefault="00DA030B" w:rsidP="00B76C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Научатся 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применять теоретический мат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риал </w:t>
            </w:r>
            <w:proofErr w:type="gramStart"/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при</w:t>
            </w:r>
            <w:proofErr w:type="gramEnd"/>
            <w:r w:rsidR="007B3E6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умн</w:t>
            </w:r>
            <w:r w:rsidR="00613830" w:rsidRPr="004563F5">
              <w:rPr>
                <w:rFonts w:ascii="Times New Roman" w:hAnsi="Times New Roman" w:cs="Times New Roman"/>
              </w:rPr>
              <w:t>ожение</w:t>
            </w:r>
            <w:proofErr w:type="gramEnd"/>
            <w:r w:rsidR="007B3E6B" w:rsidRPr="004563F5">
              <w:rPr>
                <w:rFonts w:ascii="Times New Roman" w:hAnsi="Times New Roman" w:cs="Times New Roman"/>
              </w:rPr>
              <w:t xml:space="preserve"> и </w:t>
            </w:r>
            <w:r w:rsidR="00B76C5B" w:rsidRPr="004563F5">
              <w:rPr>
                <w:rFonts w:ascii="Times New Roman" w:hAnsi="Times New Roman" w:cs="Times New Roman"/>
              </w:rPr>
              <w:t>делении</w:t>
            </w:r>
            <w:r w:rsidR="007B3E6B" w:rsidRPr="004563F5">
              <w:rPr>
                <w:rFonts w:ascii="Times New Roman" w:hAnsi="Times New Roman" w:cs="Times New Roman"/>
              </w:rPr>
              <w:t xml:space="preserve"> рациональных др</w:t>
            </w:r>
            <w:r w:rsidR="007B3E6B" w:rsidRPr="004563F5">
              <w:rPr>
                <w:rFonts w:ascii="Times New Roman" w:hAnsi="Times New Roman" w:cs="Times New Roman"/>
              </w:rPr>
              <w:t>о</w:t>
            </w:r>
            <w:r w:rsidR="007B3E6B" w:rsidRPr="004563F5">
              <w:rPr>
                <w:rFonts w:ascii="Times New Roman" w:hAnsi="Times New Roman" w:cs="Times New Roman"/>
              </w:rPr>
              <w:t xml:space="preserve">бей </w:t>
            </w:r>
            <w:r w:rsidR="00B76C5B" w:rsidRPr="004563F5">
              <w:rPr>
                <w:rFonts w:ascii="Times New Roman" w:hAnsi="Times New Roman" w:cs="Times New Roman"/>
              </w:rPr>
              <w:t>и возведении в степень</w:t>
            </w:r>
          </w:p>
        </w:tc>
        <w:tc>
          <w:tcPr>
            <w:tcW w:w="7797" w:type="dxa"/>
          </w:tcPr>
          <w:p w:rsidR="00DA030B" w:rsidRPr="004563F5" w:rsidRDefault="00DA030B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  <w:proofErr w:type="spellStart"/>
            <w:r w:rsidRPr="004563F5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4563F5">
              <w:rPr>
                <w:rFonts w:ascii="Times New Roman" w:hAnsi="Times New Roman" w:cs="Times New Roman"/>
                <w:b/>
              </w:rPr>
              <w:t>:</w:t>
            </w:r>
          </w:p>
          <w:p w:rsidR="00DA030B" w:rsidRPr="004563F5" w:rsidRDefault="00DA030B" w:rsidP="003C5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Познавательные –  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управлять своей познавательной и учебной деятельностью посредством постановки целей; находить достоверную информацию, необх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димую для решения поставленных задач</w:t>
            </w:r>
            <w:r w:rsidR="00A0248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A030B" w:rsidRPr="004563F5" w:rsidRDefault="00DA030B" w:rsidP="00DA030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Регулятивные – 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выбирать средства достижения цели в группе и индивидуал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но; владеть основами самоконтроля, самооценки, принятия решений</w:t>
            </w:r>
            <w:r w:rsidR="00A0248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A030B" w:rsidRPr="004563F5" w:rsidRDefault="00DA030B" w:rsidP="00B76C5B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Коммуникативные – </w:t>
            </w:r>
            <w:r w:rsidR="00B76C5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высказывать свою точку зрения и её обосновывать</w:t>
            </w:r>
            <w:r w:rsidR="0016549E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</w:tcPr>
          <w:p w:rsidR="00DA030B" w:rsidRPr="004563F5" w:rsidRDefault="00DA030B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DA030B" w:rsidRPr="004563F5" w:rsidRDefault="001351F6" w:rsidP="00D97040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 принимать и осва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вать социальную роль </w:t>
            </w:r>
            <w:proofErr w:type="gramStart"/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обуча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щегося</w:t>
            </w:r>
            <w:proofErr w:type="gramEnd"/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="00154C5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проявление мотивов своей учебной деятельности</w:t>
            </w:r>
          </w:p>
        </w:tc>
      </w:tr>
    </w:tbl>
    <w:p w:rsidR="00DA030B" w:rsidRPr="004563F5" w:rsidRDefault="00DA030B" w:rsidP="00DA030B">
      <w:pPr>
        <w:ind w:left="-284" w:right="-3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7" w:type="dxa"/>
        <w:tblInd w:w="-284" w:type="dxa"/>
        <w:tblLayout w:type="fixed"/>
        <w:tblLook w:val="04A0"/>
      </w:tblPr>
      <w:tblGrid>
        <w:gridCol w:w="1979"/>
        <w:gridCol w:w="5501"/>
        <w:gridCol w:w="6379"/>
        <w:gridCol w:w="1768"/>
      </w:tblGrid>
      <w:tr w:rsidR="003C5268" w:rsidRPr="004563F5" w:rsidTr="001A65AB">
        <w:tc>
          <w:tcPr>
            <w:tcW w:w="15627" w:type="dxa"/>
            <w:gridSpan w:val="4"/>
          </w:tcPr>
          <w:p w:rsidR="003C5268" w:rsidRPr="004563F5" w:rsidRDefault="003C5268" w:rsidP="007024C2">
            <w:pPr>
              <w:ind w:right="-314"/>
              <w:jc w:val="center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t>Организационная структура урока</w:t>
            </w:r>
          </w:p>
        </w:tc>
      </w:tr>
      <w:tr w:rsidR="003C5268" w:rsidRPr="004563F5" w:rsidTr="001A65AB">
        <w:tc>
          <w:tcPr>
            <w:tcW w:w="1979" w:type="dxa"/>
          </w:tcPr>
          <w:p w:rsidR="003C5268" w:rsidRPr="004563F5" w:rsidRDefault="003C5268" w:rsidP="00760E3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501" w:type="dxa"/>
          </w:tcPr>
          <w:p w:rsidR="003C5268" w:rsidRPr="004563F5" w:rsidRDefault="003C5268" w:rsidP="00760E3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6379" w:type="dxa"/>
          </w:tcPr>
          <w:p w:rsidR="003C5268" w:rsidRPr="004563F5" w:rsidRDefault="003C5268" w:rsidP="00760E3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63F5">
              <w:rPr>
                <w:rFonts w:ascii="Times New Roman" w:hAnsi="Times New Roman" w:cs="Times New Roman"/>
              </w:rPr>
              <w:t xml:space="preserve">Содержание деятельности обучающегося </w:t>
            </w:r>
            <w:r w:rsidR="00760E3B" w:rsidRPr="004563F5">
              <w:rPr>
                <w:rFonts w:ascii="Times New Roman" w:hAnsi="Times New Roman" w:cs="Times New Roman"/>
              </w:rPr>
              <w:br/>
            </w:r>
            <w:r w:rsidRPr="004563F5">
              <w:rPr>
                <w:rFonts w:ascii="Times New Roman" w:hAnsi="Times New Roman" w:cs="Times New Roman"/>
              </w:rPr>
              <w:t>(осуществляемые действия)</w:t>
            </w:r>
            <w:proofErr w:type="gramEnd"/>
          </w:p>
        </w:tc>
        <w:tc>
          <w:tcPr>
            <w:tcW w:w="1768" w:type="dxa"/>
          </w:tcPr>
          <w:p w:rsidR="003C5268" w:rsidRPr="004563F5" w:rsidRDefault="003C5268" w:rsidP="0031631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Формируемые способы </w:t>
            </w:r>
            <w:r w:rsidR="00307114" w:rsidRPr="004563F5">
              <w:rPr>
                <w:rFonts w:ascii="Times New Roman" w:hAnsi="Times New Roman" w:cs="Times New Roman"/>
              </w:rPr>
              <w:br/>
            </w:r>
            <w:r w:rsidRPr="004563F5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3C5268" w:rsidRPr="004563F5" w:rsidTr="001A65AB">
        <w:tc>
          <w:tcPr>
            <w:tcW w:w="1979" w:type="dxa"/>
          </w:tcPr>
          <w:p w:rsidR="003C5268" w:rsidRPr="004563F5" w:rsidRDefault="00E80490" w:rsidP="00E80490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  <w:b/>
              </w:rPr>
              <w:t>I. Организацио</w:t>
            </w:r>
            <w:r w:rsidRPr="004563F5">
              <w:rPr>
                <w:rFonts w:ascii="Times New Roman" w:hAnsi="Times New Roman" w:cs="Times New Roman"/>
                <w:b/>
              </w:rPr>
              <w:t>н</w:t>
            </w:r>
            <w:r w:rsidRPr="004563F5">
              <w:rPr>
                <w:rFonts w:ascii="Times New Roman" w:hAnsi="Times New Roman" w:cs="Times New Roman"/>
                <w:b/>
              </w:rPr>
              <w:t>ный момент</w:t>
            </w:r>
          </w:p>
        </w:tc>
        <w:tc>
          <w:tcPr>
            <w:tcW w:w="5501" w:type="dxa"/>
          </w:tcPr>
          <w:p w:rsidR="003C5268" w:rsidRPr="004563F5" w:rsidRDefault="00E80490" w:rsidP="00E80490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Приветствие. Проверка готовности </w:t>
            </w:r>
            <w:proofErr w:type="gramStart"/>
            <w:r w:rsidRPr="004563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63F5">
              <w:rPr>
                <w:rFonts w:ascii="Times New Roman" w:hAnsi="Times New Roman" w:cs="Times New Roman"/>
              </w:rPr>
              <w:t xml:space="preserve"> к ур</w:t>
            </w:r>
            <w:r w:rsidRPr="004563F5">
              <w:rPr>
                <w:rFonts w:ascii="Times New Roman" w:hAnsi="Times New Roman" w:cs="Times New Roman"/>
              </w:rPr>
              <w:t>о</w:t>
            </w:r>
            <w:r w:rsidRPr="004563F5">
              <w:rPr>
                <w:rFonts w:ascii="Times New Roman" w:hAnsi="Times New Roman" w:cs="Times New Roman"/>
              </w:rPr>
              <w:t>ку. Создание в классе атмосферы психологического комфорта.</w:t>
            </w:r>
          </w:p>
          <w:p w:rsidR="00E43B78" w:rsidRPr="004563F5" w:rsidRDefault="002468A8" w:rsidP="0031631A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E80490" w:rsidRPr="004563F5">
              <w:rPr>
                <w:rFonts w:ascii="Times New Roman" w:hAnsi="Times New Roman" w:cs="Times New Roman"/>
              </w:rPr>
              <w:t xml:space="preserve"> </w:t>
            </w:r>
            <w:r w:rsidR="00154C51" w:rsidRPr="004563F5">
              <w:rPr>
                <w:rFonts w:ascii="Times New Roman" w:hAnsi="Times New Roman" w:cs="Times New Roman"/>
              </w:rPr>
              <w:t>Очень рада видеть вас сегодня на уроке</w:t>
            </w:r>
            <w:r w:rsidR="002D7A8F" w:rsidRPr="004563F5">
              <w:rPr>
                <w:rFonts w:ascii="Times New Roman" w:hAnsi="Times New Roman" w:cs="Times New Roman"/>
              </w:rPr>
              <w:t>!</w:t>
            </w:r>
          </w:p>
          <w:p w:rsidR="0031631A" w:rsidRPr="004563F5" w:rsidRDefault="0031631A" w:rsidP="00154C51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154C5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Все ли готовы получать новые знания?</w:t>
            </w:r>
          </w:p>
          <w:p w:rsidR="00154C51" w:rsidRPr="004563F5" w:rsidRDefault="00154C51" w:rsidP="00154C51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Что вам мешает настроиться на учебную деятел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ность?</w:t>
            </w:r>
          </w:p>
        </w:tc>
        <w:tc>
          <w:tcPr>
            <w:tcW w:w="6379" w:type="dxa"/>
          </w:tcPr>
          <w:p w:rsidR="003C5268" w:rsidRPr="004563F5" w:rsidRDefault="00E80490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Настраиваются на учебную деятельность</w:t>
            </w:r>
            <w:r w:rsidR="00E245F6" w:rsidRPr="004563F5">
              <w:rPr>
                <w:rFonts w:ascii="Times New Roman" w:hAnsi="Times New Roman" w:cs="Times New Roman"/>
              </w:rPr>
              <w:t>.</w:t>
            </w:r>
          </w:p>
          <w:p w:rsidR="00E245F6" w:rsidRPr="004563F5" w:rsidRDefault="00E245F6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Концентрируют внимание на работе на уроке.</w:t>
            </w:r>
          </w:p>
          <w:p w:rsidR="00154C51" w:rsidRPr="004563F5" w:rsidRDefault="00154C51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Прием «Самопроверка».</w:t>
            </w:r>
          </w:p>
          <w:p w:rsidR="00154C51" w:rsidRPr="004563F5" w:rsidRDefault="00154C51" w:rsidP="00DA030B">
            <w:pPr>
              <w:ind w:right="-3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Для урока я подготовил …</w:t>
            </w:r>
          </w:p>
          <w:p w:rsidR="00154C51" w:rsidRPr="004563F5" w:rsidRDefault="00154C51" w:rsidP="00DA030B">
            <w:pPr>
              <w:ind w:right="-3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Мои мысли об … (алгебре).</w:t>
            </w:r>
          </w:p>
          <w:p w:rsidR="00154C51" w:rsidRPr="004563F5" w:rsidRDefault="00154C51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Я концентрируюсь только на … (алгебре).</w:t>
            </w:r>
          </w:p>
          <w:p w:rsidR="00E245F6" w:rsidRPr="004563F5" w:rsidRDefault="00E245F6" w:rsidP="00DA030B">
            <w:pPr>
              <w:ind w:right="-314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3C5268" w:rsidRPr="004563F5" w:rsidRDefault="00E245F6" w:rsidP="007024C2">
            <w:pPr>
              <w:ind w:right="-107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Формирование навыков самоо</w:t>
            </w:r>
            <w:r w:rsidRPr="004563F5">
              <w:rPr>
                <w:rFonts w:ascii="Times New Roman" w:hAnsi="Times New Roman" w:cs="Times New Roman"/>
              </w:rPr>
              <w:t>р</w:t>
            </w:r>
            <w:r w:rsidRPr="004563F5">
              <w:rPr>
                <w:rFonts w:ascii="Times New Roman" w:hAnsi="Times New Roman" w:cs="Times New Roman"/>
              </w:rPr>
              <w:t>ганизации</w:t>
            </w:r>
          </w:p>
        </w:tc>
      </w:tr>
      <w:tr w:rsidR="003C5268" w:rsidRPr="004563F5" w:rsidTr="001A65AB">
        <w:tc>
          <w:tcPr>
            <w:tcW w:w="1979" w:type="dxa"/>
          </w:tcPr>
          <w:p w:rsidR="002D7A8F" w:rsidRPr="004563F5" w:rsidRDefault="00E80490" w:rsidP="00E245F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t xml:space="preserve">II. </w:t>
            </w:r>
            <w:r w:rsidR="00E245F6" w:rsidRPr="004563F5">
              <w:rPr>
                <w:rFonts w:ascii="Times New Roman" w:hAnsi="Times New Roman" w:cs="Times New Roman"/>
                <w:b/>
              </w:rPr>
              <w:t>Актуализация опорных знаний и жизненного оп</w:t>
            </w:r>
            <w:r w:rsidR="00E245F6" w:rsidRPr="004563F5">
              <w:rPr>
                <w:rFonts w:ascii="Times New Roman" w:hAnsi="Times New Roman" w:cs="Times New Roman"/>
                <w:b/>
              </w:rPr>
              <w:t>ы</w:t>
            </w:r>
            <w:r w:rsidR="00E245F6" w:rsidRPr="004563F5">
              <w:rPr>
                <w:rFonts w:ascii="Times New Roman" w:hAnsi="Times New Roman" w:cs="Times New Roman"/>
                <w:b/>
              </w:rPr>
              <w:t xml:space="preserve">та. </w:t>
            </w:r>
          </w:p>
          <w:p w:rsidR="003C5268" w:rsidRPr="004563F5" w:rsidRDefault="00E245F6" w:rsidP="00E245F6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  <w:b/>
              </w:rPr>
              <w:t>Постановка уче</w:t>
            </w:r>
            <w:r w:rsidRPr="004563F5">
              <w:rPr>
                <w:rFonts w:ascii="Times New Roman" w:hAnsi="Times New Roman" w:cs="Times New Roman"/>
                <w:b/>
              </w:rPr>
              <w:t>б</w:t>
            </w:r>
            <w:r w:rsidRPr="004563F5">
              <w:rPr>
                <w:rFonts w:ascii="Times New Roman" w:hAnsi="Times New Roman" w:cs="Times New Roman"/>
                <w:b/>
              </w:rPr>
              <w:t>ной задачи</w:t>
            </w:r>
          </w:p>
        </w:tc>
        <w:tc>
          <w:tcPr>
            <w:tcW w:w="5501" w:type="dxa"/>
          </w:tcPr>
          <w:p w:rsidR="00797097" w:rsidRPr="004563F5" w:rsidRDefault="00E43B78" w:rsidP="00797097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Предлагает учащимся </w:t>
            </w:r>
            <w:r w:rsidR="00797097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рассказать</w:t>
            </w:r>
            <w:r w:rsidR="00154C5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97097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4C5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что</w:t>
            </w:r>
            <w:r w:rsidR="00797097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4C5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им известно об умножении и делении дробей.</w:t>
            </w:r>
          </w:p>
          <w:p w:rsidR="00CC448B" w:rsidRPr="004563F5" w:rsidRDefault="00CC448B" w:rsidP="00797097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97097" w:rsidRPr="004563F5" w:rsidRDefault="00797097" w:rsidP="00797097">
            <w:pPr>
              <w:ind w:right="-108"/>
              <w:rPr>
                <w:rFonts w:ascii="Times New Roman" w:hAnsi="Times New Roman" w:cs="Times New Roman"/>
                <w:b/>
              </w:rPr>
            </w:pPr>
          </w:p>
          <w:p w:rsidR="00D21FD9" w:rsidRPr="004563F5" w:rsidRDefault="00D21FD9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</w:p>
          <w:p w:rsidR="00D21FD9" w:rsidRPr="004563F5" w:rsidRDefault="00D21FD9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</w:p>
          <w:p w:rsidR="00E245F6" w:rsidRPr="004563F5" w:rsidRDefault="00E245F6" w:rsidP="00DA030B">
            <w:pPr>
              <w:ind w:right="-314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t>Вопрос запуска постановки учебной задачи:</w:t>
            </w:r>
          </w:p>
          <w:p w:rsidR="00E43B78" w:rsidRPr="004563F5" w:rsidRDefault="00E43B78" w:rsidP="00C86E0E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797097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Достаточно ли у вас знаний</w:t>
            </w:r>
            <w:r w:rsidR="00CC448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21FD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об умн</w:t>
            </w:r>
            <w:r w:rsidR="00797097" w:rsidRPr="004563F5">
              <w:rPr>
                <w:rFonts w:ascii="Times New Roman" w:hAnsi="Times New Roman" w:cs="Times New Roman"/>
              </w:rPr>
              <w:t>оже</w:t>
            </w:r>
            <w:r w:rsidR="00D21FD9" w:rsidRPr="004563F5">
              <w:rPr>
                <w:rFonts w:ascii="Times New Roman" w:hAnsi="Times New Roman" w:cs="Times New Roman"/>
              </w:rPr>
              <w:t>нии</w:t>
            </w:r>
            <w:r w:rsidR="00797097" w:rsidRPr="004563F5">
              <w:rPr>
                <w:rFonts w:ascii="Times New Roman" w:hAnsi="Times New Roman" w:cs="Times New Roman"/>
              </w:rPr>
              <w:t xml:space="preserve"> </w:t>
            </w:r>
            <w:r w:rsidR="00D21FD9" w:rsidRPr="004563F5">
              <w:rPr>
                <w:rFonts w:ascii="Times New Roman" w:hAnsi="Times New Roman" w:cs="Times New Roman"/>
              </w:rPr>
              <w:t>и делении</w:t>
            </w:r>
            <w:r w:rsidR="00797097" w:rsidRPr="004563F5">
              <w:rPr>
                <w:rFonts w:ascii="Times New Roman" w:hAnsi="Times New Roman" w:cs="Times New Roman"/>
              </w:rPr>
              <w:t xml:space="preserve"> рациональных дробей</w:t>
            </w:r>
            <w:r w:rsidR="002D7A8F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E245F6" w:rsidRPr="004563F5" w:rsidRDefault="00E245F6" w:rsidP="00DA030B">
            <w:pPr>
              <w:ind w:right="-3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Формулирует учебную задачу:</w:t>
            </w:r>
          </w:p>
          <w:p w:rsidR="00E245F6" w:rsidRPr="004563F5" w:rsidRDefault="002468A8" w:rsidP="00D21FD9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E245F6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Исследовать </w:t>
            </w:r>
            <w:r w:rsidR="00CC448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приемы </w:t>
            </w:r>
            <w:r w:rsidR="00D21FD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умн</w:t>
            </w:r>
            <w:r w:rsidR="00797097" w:rsidRPr="004563F5">
              <w:rPr>
                <w:rFonts w:ascii="Times New Roman" w:hAnsi="Times New Roman" w:cs="Times New Roman"/>
              </w:rPr>
              <w:t xml:space="preserve">ожения и </w:t>
            </w:r>
            <w:r w:rsidR="00D21FD9" w:rsidRPr="004563F5">
              <w:rPr>
                <w:rFonts w:ascii="Times New Roman" w:hAnsi="Times New Roman" w:cs="Times New Roman"/>
              </w:rPr>
              <w:t>деления</w:t>
            </w:r>
            <w:r w:rsidR="00797097" w:rsidRPr="004563F5">
              <w:rPr>
                <w:rFonts w:ascii="Times New Roman" w:hAnsi="Times New Roman" w:cs="Times New Roman"/>
              </w:rPr>
              <w:t xml:space="preserve"> рационал</w:t>
            </w:r>
            <w:r w:rsidR="00797097" w:rsidRPr="004563F5">
              <w:rPr>
                <w:rFonts w:ascii="Times New Roman" w:hAnsi="Times New Roman" w:cs="Times New Roman"/>
              </w:rPr>
              <w:t>ь</w:t>
            </w:r>
            <w:r w:rsidR="00797097" w:rsidRPr="004563F5">
              <w:rPr>
                <w:rFonts w:ascii="Times New Roman" w:hAnsi="Times New Roman" w:cs="Times New Roman"/>
              </w:rPr>
              <w:t>ных дробей</w:t>
            </w:r>
            <w:r w:rsidR="004B3BB7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</w:tcPr>
          <w:p w:rsidR="002D7A8F" w:rsidRPr="004563F5" w:rsidRDefault="00797097" w:rsidP="00E245F6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Выступают перед классом или в группах</w:t>
            </w:r>
            <w:r w:rsidR="002D7A8F" w:rsidRPr="004563F5">
              <w:rPr>
                <w:rFonts w:ascii="Times New Roman" w:hAnsi="Times New Roman" w:cs="Times New Roman"/>
              </w:rPr>
              <w:t>.</w:t>
            </w:r>
          </w:p>
          <w:p w:rsidR="002D7A8F" w:rsidRPr="004563F5" w:rsidRDefault="00E43B78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CC448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4C5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Мы изучали </w:t>
            </w:r>
            <w:r w:rsidR="00CC448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2D7A8F" w:rsidRPr="004563F5" w:rsidRDefault="00E43B78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CC448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 </w:t>
            </w:r>
            <w:r w:rsidR="00154C5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помню </w:t>
            </w:r>
            <w:r w:rsidR="00797097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2D7A8F" w:rsidRPr="004563F5" w:rsidRDefault="00E43B78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154C5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выполнял задания </w:t>
            </w:r>
            <w:r w:rsidR="00797097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9F1413" w:rsidRPr="004563F5" w:rsidRDefault="003161C1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154C5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меня получалось </w:t>
            </w:r>
            <w:r w:rsidR="00797097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154C51" w:rsidRPr="004563F5" w:rsidRDefault="00154C51" w:rsidP="00E245F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Мне было сложно …</w:t>
            </w:r>
          </w:p>
          <w:p w:rsidR="00E245F6" w:rsidRPr="004563F5" w:rsidRDefault="00E245F6" w:rsidP="00E245F6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Осознают важность решения поставленной учебной задачи</w:t>
            </w:r>
          </w:p>
        </w:tc>
        <w:tc>
          <w:tcPr>
            <w:tcW w:w="1768" w:type="dxa"/>
          </w:tcPr>
          <w:p w:rsidR="003C5268" w:rsidRPr="004563F5" w:rsidRDefault="00C86E0E" w:rsidP="00C86E0E">
            <w:pPr>
              <w:ind w:right="-107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Развитие </w:t>
            </w:r>
            <w:r w:rsidR="00E245F6" w:rsidRPr="004563F5">
              <w:rPr>
                <w:rFonts w:ascii="Times New Roman" w:hAnsi="Times New Roman" w:cs="Times New Roman"/>
              </w:rPr>
              <w:t xml:space="preserve"> нав</w:t>
            </w:r>
            <w:r w:rsidR="00E245F6" w:rsidRPr="004563F5">
              <w:rPr>
                <w:rFonts w:ascii="Times New Roman" w:hAnsi="Times New Roman" w:cs="Times New Roman"/>
              </w:rPr>
              <w:t>ы</w:t>
            </w:r>
            <w:r w:rsidR="00E245F6" w:rsidRPr="004563F5">
              <w:rPr>
                <w:rFonts w:ascii="Times New Roman" w:hAnsi="Times New Roman" w:cs="Times New Roman"/>
              </w:rPr>
              <w:t>к</w:t>
            </w:r>
            <w:r w:rsidRPr="004563F5">
              <w:rPr>
                <w:rFonts w:ascii="Times New Roman" w:hAnsi="Times New Roman" w:cs="Times New Roman"/>
              </w:rPr>
              <w:t>ов</w:t>
            </w:r>
            <w:r w:rsidR="00E245F6" w:rsidRPr="00456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45F6" w:rsidRPr="004563F5">
              <w:rPr>
                <w:rFonts w:ascii="Times New Roman" w:hAnsi="Times New Roman" w:cs="Times New Roman"/>
              </w:rPr>
              <w:t>целепола</w:t>
            </w:r>
            <w:r w:rsidR="002468A8" w:rsidRPr="004563F5">
              <w:rPr>
                <w:rFonts w:ascii="Times New Roman" w:hAnsi="Times New Roman" w:cs="Times New Roman"/>
              </w:rPr>
              <w:t>г</w:t>
            </w:r>
            <w:r w:rsidR="002468A8" w:rsidRPr="004563F5">
              <w:rPr>
                <w:rFonts w:ascii="Times New Roman" w:hAnsi="Times New Roman" w:cs="Times New Roman"/>
              </w:rPr>
              <w:t>а</w:t>
            </w:r>
            <w:r w:rsidR="00E245F6" w:rsidRPr="004563F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3C5268" w:rsidRPr="004563F5" w:rsidTr="001A65AB">
        <w:tc>
          <w:tcPr>
            <w:tcW w:w="1979" w:type="dxa"/>
          </w:tcPr>
          <w:p w:rsidR="004B3BB7" w:rsidRPr="004563F5" w:rsidRDefault="00E80490" w:rsidP="002468A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t>III.</w:t>
            </w:r>
            <w:r w:rsidR="002468A8" w:rsidRPr="004563F5">
              <w:rPr>
                <w:rFonts w:ascii="Times New Roman" w:hAnsi="Times New Roman" w:cs="Times New Roman"/>
                <w:b/>
              </w:rPr>
              <w:t xml:space="preserve"> Сообщение темы. </w:t>
            </w:r>
          </w:p>
          <w:p w:rsidR="003C5268" w:rsidRPr="004563F5" w:rsidRDefault="002468A8" w:rsidP="002468A8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  <w:b/>
              </w:rPr>
              <w:lastRenderedPageBreak/>
              <w:t>Постановка цели и задач  урока</w:t>
            </w:r>
          </w:p>
        </w:tc>
        <w:tc>
          <w:tcPr>
            <w:tcW w:w="5501" w:type="dxa"/>
          </w:tcPr>
          <w:p w:rsidR="003C5268" w:rsidRPr="004563F5" w:rsidRDefault="002468A8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lastRenderedPageBreak/>
              <w:t>Сообщает тему урока.</w:t>
            </w:r>
          </w:p>
          <w:p w:rsidR="002468A8" w:rsidRPr="004563F5" w:rsidRDefault="002468A8" w:rsidP="002468A8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Организует совместное с учащимися формулирование </w:t>
            </w:r>
            <w:r w:rsidRPr="004563F5">
              <w:rPr>
                <w:rFonts w:ascii="Times New Roman" w:hAnsi="Times New Roman" w:cs="Times New Roman"/>
              </w:rPr>
              <w:lastRenderedPageBreak/>
              <w:t>цели и задач урока.</w:t>
            </w:r>
          </w:p>
          <w:p w:rsidR="002468A8" w:rsidRPr="004563F5" w:rsidRDefault="002468A8" w:rsidP="00DA030B">
            <w:pPr>
              <w:ind w:right="-3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Внимательно прочитайте тему урока.</w:t>
            </w:r>
          </w:p>
          <w:p w:rsidR="002468A8" w:rsidRPr="004563F5" w:rsidRDefault="002468A8" w:rsidP="00DA030B">
            <w:pPr>
              <w:ind w:right="-3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Что от вас ожидается на уроке?</w:t>
            </w:r>
          </w:p>
          <w:p w:rsidR="002468A8" w:rsidRPr="004563F5" w:rsidRDefault="002468A8" w:rsidP="00C86E0E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Какие цели и задачи вы можете перед собой пост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вить?</w:t>
            </w:r>
          </w:p>
        </w:tc>
        <w:tc>
          <w:tcPr>
            <w:tcW w:w="6379" w:type="dxa"/>
          </w:tcPr>
          <w:p w:rsidR="003C5268" w:rsidRPr="004563F5" w:rsidRDefault="002468A8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lastRenderedPageBreak/>
              <w:t>Записывают в тетрадь тему урока.</w:t>
            </w:r>
          </w:p>
          <w:p w:rsidR="002468A8" w:rsidRPr="004563F5" w:rsidRDefault="002468A8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Участвуют в формулировании целей и задач урока:</w:t>
            </w:r>
          </w:p>
          <w:p w:rsidR="002468A8" w:rsidRPr="004563F5" w:rsidRDefault="002468A8" w:rsidP="004B3BB7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– </w:t>
            </w:r>
            <w:r w:rsidR="00D21FD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понять, как выполняется умножение и деление рациональных дробей</w:t>
            </w:r>
            <w:r w:rsidR="003161C1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D21FD9" w:rsidRPr="004563F5" w:rsidRDefault="00D21FD9" w:rsidP="004B3BB7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понять, как осуществляется возведение рациональной дроби в степень;</w:t>
            </w:r>
          </w:p>
          <w:p w:rsidR="002468A8" w:rsidRPr="004563F5" w:rsidRDefault="002468A8" w:rsidP="00D21FD9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научиться </w:t>
            </w:r>
            <w:r w:rsidR="00D21FD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</w:t>
            </w:r>
            <w:r w:rsidR="00433DFE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21FD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умн</w:t>
            </w:r>
            <w:r w:rsidR="00433DFE" w:rsidRPr="004563F5">
              <w:rPr>
                <w:rFonts w:ascii="Times New Roman" w:hAnsi="Times New Roman" w:cs="Times New Roman"/>
              </w:rPr>
              <w:t xml:space="preserve">ожение и </w:t>
            </w:r>
            <w:r w:rsidR="00D21FD9" w:rsidRPr="004563F5">
              <w:rPr>
                <w:rFonts w:ascii="Times New Roman" w:hAnsi="Times New Roman" w:cs="Times New Roman"/>
              </w:rPr>
              <w:t>деление</w:t>
            </w:r>
            <w:r w:rsidR="00433DFE" w:rsidRPr="004563F5">
              <w:rPr>
                <w:rFonts w:ascii="Times New Roman" w:hAnsi="Times New Roman" w:cs="Times New Roman"/>
              </w:rPr>
              <w:t xml:space="preserve"> рациональных др</w:t>
            </w:r>
            <w:r w:rsidR="00433DFE" w:rsidRPr="004563F5">
              <w:rPr>
                <w:rFonts w:ascii="Times New Roman" w:hAnsi="Times New Roman" w:cs="Times New Roman"/>
              </w:rPr>
              <w:t>о</w:t>
            </w:r>
            <w:r w:rsidR="00433DFE" w:rsidRPr="004563F5">
              <w:rPr>
                <w:rFonts w:ascii="Times New Roman" w:hAnsi="Times New Roman" w:cs="Times New Roman"/>
              </w:rPr>
              <w:t>бей</w:t>
            </w:r>
            <w:r w:rsidR="00D21FD9" w:rsidRPr="004563F5">
              <w:rPr>
                <w:rFonts w:ascii="Times New Roman" w:hAnsi="Times New Roman" w:cs="Times New Roman"/>
              </w:rPr>
              <w:t>;</w:t>
            </w:r>
          </w:p>
          <w:p w:rsidR="00D21FD9" w:rsidRPr="004563F5" w:rsidRDefault="00D21FD9" w:rsidP="00D21FD9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научиться выполнять возведение рациональной дроби в степень </w:t>
            </w:r>
          </w:p>
        </w:tc>
        <w:tc>
          <w:tcPr>
            <w:tcW w:w="1768" w:type="dxa"/>
          </w:tcPr>
          <w:p w:rsidR="003C5268" w:rsidRPr="004563F5" w:rsidRDefault="004B3BB7" w:rsidP="00C86E0E">
            <w:pPr>
              <w:ind w:right="-107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lastRenderedPageBreak/>
              <w:t>У</w:t>
            </w:r>
            <w:r w:rsidR="002468A8" w:rsidRPr="004563F5">
              <w:rPr>
                <w:rFonts w:ascii="Times New Roman" w:hAnsi="Times New Roman" w:cs="Times New Roman"/>
              </w:rPr>
              <w:t>ме</w:t>
            </w:r>
            <w:r w:rsidRPr="004563F5">
              <w:rPr>
                <w:rFonts w:ascii="Times New Roman" w:hAnsi="Times New Roman" w:cs="Times New Roman"/>
              </w:rPr>
              <w:t>ние</w:t>
            </w:r>
            <w:r w:rsidR="002468A8" w:rsidRPr="004563F5">
              <w:rPr>
                <w:rFonts w:ascii="Times New Roman" w:hAnsi="Times New Roman" w:cs="Times New Roman"/>
              </w:rPr>
              <w:t xml:space="preserve"> прин</w:t>
            </w:r>
            <w:r w:rsidR="002468A8" w:rsidRPr="004563F5">
              <w:rPr>
                <w:rFonts w:ascii="Times New Roman" w:hAnsi="Times New Roman" w:cs="Times New Roman"/>
              </w:rPr>
              <w:t>и</w:t>
            </w:r>
            <w:r w:rsidR="002468A8" w:rsidRPr="004563F5">
              <w:rPr>
                <w:rFonts w:ascii="Times New Roman" w:hAnsi="Times New Roman" w:cs="Times New Roman"/>
              </w:rPr>
              <w:t>мать и сохр</w:t>
            </w:r>
            <w:r w:rsidR="002468A8" w:rsidRPr="004563F5">
              <w:rPr>
                <w:rFonts w:ascii="Times New Roman" w:hAnsi="Times New Roman" w:cs="Times New Roman"/>
              </w:rPr>
              <w:t>а</w:t>
            </w:r>
            <w:r w:rsidR="002468A8" w:rsidRPr="004563F5">
              <w:rPr>
                <w:rFonts w:ascii="Times New Roman" w:hAnsi="Times New Roman" w:cs="Times New Roman"/>
              </w:rPr>
              <w:t xml:space="preserve">нять </w:t>
            </w:r>
            <w:r w:rsidR="002468A8" w:rsidRPr="004563F5">
              <w:rPr>
                <w:rFonts w:ascii="Times New Roman" w:hAnsi="Times New Roman" w:cs="Times New Roman"/>
              </w:rPr>
              <w:lastRenderedPageBreak/>
              <w:t>учебную задачу</w:t>
            </w:r>
          </w:p>
        </w:tc>
      </w:tr>
      <w:tr w:rsidR="003C5268" w:rsidRPr="004563F5" w:rsidTr="001A65AB">
        <w:tc>
          <w:tcPr>
            <w:tcW w:w="1979" w:type="dxa"/>
          </w:tcPr>
          <w:p w:rsidR="003C5268" w:rsidRPr="004563F5" w:rsidRDefault="00E80490" w:rsidP="003B21F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lastRenderedPageBreak/>
              <w:t>IV.</w:t>
            </w:r>
            <w:r w:rsidR="003B21F2" w:rsidRPr="004563F5">
              <w:rPr>
                <w:rFonts w:ascii="Times New Roman" w:hAnsi="Times New Roman" w:cs="Times New Roman"/>
                <w:b/>
              </w:rPr>
              <w:t xml:space="preserve"> Мотивиров</w:t>
            </w:r>
            <w:r w:rsidR="003B21F2" w:rsidRPr="004563F5">
              <w:rPr>
                <w:rFonts w:ascii="Times New Roman" w:hAnsi="Times New Roman" w:cs="Times New Roman"/>
                <w:b/>
              </w:rPr>
              <w:t>а</w:t>
            </w:r>
            <w:r w:rsidR="003B21F2" w:rsidRPr="004563F5">
              <w:rPr>
                <w:rFonts w:ascii="Times New Roman" w:hAnsi="Times New Roman" w:cs="Times New Roman"/>
                <w:b/>
              </w:rPr>
              <w:t>ние к учебной деятельности</w:t>
            </w:r>
          </w:p>
        </w:tc>
        <w:tc>
          <w:tcPr>
            <w:tcW w:w="5501" w:type="dxa"/>
          </w:tcPr>
          <w:p w:rsidR="003C5268" w:rsidRPr="004563F5" w:rsidRDefault="00D21FD9" w:rsidP="003B21F2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Способствует обсуждению мотивационных вопросов.</w:t>
            </w:r>
          </w:p>
          <w:p w:rsidR="003B21F2" w:rsidRPr="004563F5" w:rsidRDefault="003B21F2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D21FD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Что я намерен делать сегодня на уроке алгебры?</w:t>
            </w:r>
          </w:p>
          <w:p w:rsidR="003B21F2" w:rsidRPr="004563F5" w:rsidRDefault="00D21FD9" w:rsidP="003161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Хочу ли я узнать, как выполнять умножение и дел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ние рациональных дробей?</w:t>
            </w:r>
          </w:p>
          <w:p w:rsidR="003B21F2" w:rsidRPr="004563F5" w:rsidRDefault="003B21F2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D21FD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Почему тема урока заслуживает моего внимания?</w:t>
            </w:r>
          </w:p>
          <w:p w:rsidR="003B21F2" w:rsidRPr="004563F5" w:rsidRDefault="003161C1" w:rsidP="00D21F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D21FD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Какова моя личная цель на данном уроке?</w:t>
            </w:r>
            <w:r w:rsidR="00433DFE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3C5268" w:rsidRPr="004563F5" w:rsidRDefault="003B21F2" w:rsidP="007024C2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Отвечают на мотивационные вопросы. Создают условия для у</w:t>
            </w:r>
            <w:r w:rsidRPr="004563F5">
              <w:rPr>
                <w:rFonts w:ascii="Times New Roman" w:hAnsi="Times New Roman" w:cs="Times New Roman"/>
              </w:rPr>
              <w:t>с</w:t>
            </w:r>
            <w:r w:rsidRPr="004563F5">
              <w:rPr>
                <w:rFonts w:ascii="Times New Roman" w:hAnsi="Times New Roman" w:cs="Times New Roman"/>
              </w:rPr>
              <w:t>пешной учебной деятельности.</w:t>
            </w:r>
          </w:p>
        </w:tc>
        <w:tc>
          <w:tcPr>
            <w:tcW w:w="1768" w:type="dxa"/>
          </w:tcPr>
          <w:p w:rsidR="003C5268" w:rsidRPr="004563F5" w:rsidRDefault="003B21F2" w:rsidP="003B21F2">
            <w:pPr>
              <w:ind w:right="-107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Умение выр</w:t>
            </w:r>
            <w:r w:rsidRPr="004563F5">
              <w:rPr>
                <w:rFonts w:ascii="Times New Roman" w:hAnsi="Times New Roman" w:cs="Times New Roman"/>
              </w:rPr>
              <w:t>а</w:t>
            </w:r>
            <w:r w:rsidRPr="004563F5">
              <w:rPr>
                <w:rFonts w:ascii="Times New Roman" w:hAnsi="Times New Roman" w:cs="Times New Roman"/>
              </w:rPr>
              <w:t>жать свои мысли. Развитие нав</w:t>
            </w:r>
            <w:r w:rsidRPr="004563F5">
              <w:rPr>
                <w:rFonts w:ascii="Times New Roman" w:hAnsi="Times New Roman" w:cs="Times New Roman"/>
              </w:rPr>
              <w:t>ы</w:t>
            </w:r>
            <w:r w:rsidRPr="004563F5">
              <w:rPr>
                <w:rFonts w:ascii="Times New Roman" w:hAnsi="Times New Roman" w:cs="Times New Roman"/>
              </w:rPr>
              <w:t xml:space="preserve">ков </w:t>
            </w:r>
            <w:proofErr w:type="spellStart"/>
            <w:r w:rsidRPr="004563F5">
              <w:rPr>
                <w:rFonts w:ascii="Times New Roman" w:hAnsi="Times New Roman" w:cs="Times New Roman"/>
              </w:rPr>
              <w:t>самомотив</w:t>
            </w:r>
            <w:r w:rsidRPr="004563F5">
              <w:rPr>
                <w:rFonts w:ascii="Times New Roman" w:hAnsi="Times New Roman" w:cs="Times New Roman"/>
              </w:rPr>
              <w:t>а</w:t>
            </w:r>
            <w:r w:rsidRPr="004563F5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</w:tr>
      <w:tr w:rsidR="003C5268" w:rsidRPr="004563F5" w:rsidTr="001A65AB">
        <w:tc>
          <w:tcPr>
            <w:tcW w:w="1979" w:type="dxa"/>
          </w:tcPr>
          <w:p w:rsidR="003C5268" w:rsidRPr="004563F5" w:rsidRDefault="00E80490" w:rsidP="00527D3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t>V.</w:t>
            </w:r>
            <w:r w:rsidR="003B21F2" w:rsidRPr="004563F5">
              <w:rPr>
                <w:rFonts w:ascii="Times New Roman" w:hAnsi="Times New Roman" w:cs="Times New Roman"/>
                <w:b/>
              </w:rPr>
              <w:t xml:space="preserve"> </w:t>
            </w:r>
            <w:r w:rsidR="00D21FD9" w:rsidRPr="004563F5">
              <w:rPr>
                <w:rFonts w:ascii="Times New Roman" w:hAnsi="Times New Roman" w:cs="Times New Roman"/>
                <w:b/>
              </w:rPr>
              <w:t>Создание с</w:t>
            </w:r>
            <w:r w:rsidR="00D21FD9" w:rsidRPr="004563F5">
              <w:rPr>
                <w:rFonts w:ascii="Times New Roman" w:hAnsi="Times New Roman" w:cs="Times New Roman"/>
                <w:b/>
              </w:rPr>
              <w:t>и</w:t>
            </w:r>
            <w:r w:rsidR="00D21FD9" w:rsidRPr="004563F5">
              <w:rPr>
                <w:rFonts w:ascii="Times New Roman" w:hAnsi="Times New Roman" w:cs="Times New Roman"/>
                <w:b/>
              </w:rPr>
              <w:t>туации затрудн</w:t>
            </w:r>
            <w:r w:rsidR="00D21FD9" w:rsidRPr="004563F5">
              <w:rPr>
                <w:rFonts w:ascii="Times New Roman" w:hAnsi="Times New Roman" w:cs="Times New Roman"/>
                <w:b/>
              </w:rPr>
              <w:t>е</w:t>
            </w:r>
            <w:r w:rsidR="00D21FD9" w:rsidRPr="004563F5">
              <w:rPr>
                <w:rFonts w:ascii="Times New Roman" w:hAnsi="Times New Roman" w:cs="Times New Roman"/>
                <w:b/>
              </w:rPr>
              <w:t xml:space="preserve">ния. </w:t>
            </w:r>
            <w:r w:rsidR="003B21F2" w:rsidRPr="004563F5">
              <w:rPr>
                <w:rFonts w:ascii="Times New Roman" w:hAnsi="Times New Roman" w:cs="Times New Roman"/>
                <w:b/>
              </w:rPr>
              <w:t>Работа над темой урока</w:t>
            </w:r>
          </w:p>
        </w:tc>
        <w:tc>
          <w:tcPr>
            <w:tcW w:w="5501" w:type="dxa"/>
          </w:tcPr>
          <w:p w:rsidR="008E03C1" w:rsidRPr="004563F5" w:rsidRDefault="00D21FD9" w:rsidP="00ED26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t>Организует обсуждение проблемной ситуации:</w:t>
            </w:r>
          </w:p>
          <w:p w:rsidR="00D21FD9" w:rsidRPr="004563F5" w:rsidRDefault="00D21FD9" w:rsidP="00ED26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Чем отличается</w:t>
            </w:r>
            <w:r w:rsidR="005D6D5C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умножение и деление обыкновенных дробей от умножения и деления рациональных дробей?</w:t>
            </w:r>
          </w:p>
          <w:p w:rsidR="008E03C1" w:rsidRPr="004563F5" w:rsidRDefault="008E03C1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6D5C" w:rsidRPr="004563F5" w:rsidRDefault="005D6D5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6D5C" w:rsidRPr="004563F5" w:rsidRDefault="005D6D5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6D5C" w:rsidRPr="004563F5" w:rsidRDefault="005D6D5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6D5C" w:rsidRPr="004563F5" w:rsidRDefault="005D6D5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6D5C" w:rsidRPr="004563F5" w:rsidRDefault="005D6D5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6D5C" w:rsidRPr="004563F5" w:rsidRDefault="005D6D5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Организует анализ правил.</w:t>
            </w:r>
          </w:p>
          <w:p w:rsidR="005D6D5C" w:rsidRPr="004563F5" w:rsidRDefault="005D6D5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Отвечает на вопросы учащихся.</w:t>
            </w:r>
          </w:p>
          <w:p w:rsidR="005D6D5C" w:rsidRPr="004563F5" w:rsidRDefault="005D6D5C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Стимулирует самостоятельную исследовательскую деятельность учащихся.</w:t>
            </w:r>
          </w:p>
          <w:p w:rsidR="001A65AB" w:rsidRPr="004563F5" w:rsidRDefault="001A65AB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A65AB" w:rsidRPr="004563F5" w:rsidRDefault="001A65AB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A65AB" w:rsidRPr="004563F5" w:rsidRDefault="001A65AB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A65AB" w:rsidRPr="004563F5" w:rsidRDefault="001A65AB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A65AB" w:rsidRPr="004563F5" w:rsidRDefault="001A65AB" w:rsidP="003B21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B234E" w:rsidRPr="004563F5" w:rsidRDefault="004B234E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2A38" w:rsidRPr="004563F5" w:rsidRDefault="00212A38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2A38" w:rsidRPr="004563F5" w:rsidRDefault="00212A38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2A38" w:rsidRPr="004563F5" w:rsidRDefault="00212A38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2A3F" w:rsidRPr="004563F5" w:rsidRDefault="007F2A3F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5395C" w:rsidRPr="004563F5" w:rsidRDefault="00C5395C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024C9" w:rsidRPr="004563F5" w:rsidRDefault="009024C9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024C9" w:rsidRPr="004563F5" w:rsidRDefault="009024C9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024C9" w:rsidRPr="004563F5" w:rsidRDefault="009024C9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024C9" w:rsidRPr="004563F5" w:rsidRDefault="009024C9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024C9" w:rsidRPr="004563F5" w:rsidRDefault="009024C9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024C9" w:rsidRPr="004563F5" w:rsidRDefault="009024C9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2A38" w:rsidRPr="004563F5" w:rsidRDefault="00C5395C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Предлагает учащимся рассмотреть решение некот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рых заданий, провести исследование и выяснить, каким о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разом было выполнено </w:t>
            </w:r>
            <w:r w:rsidR="009024C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</w:t>
            </w:r>
            <w:r w:rsidR="009024C9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деление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раци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40E2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нальных дробей, возведение рациональной дроби в степень.</w:t>
            </w:r>
          </w:p>
          <w:p w:rsidR="00640E2B" w:rsidRPr="004563F5" w:rsidRDefault="00640E2B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0E2B" w:rsidRPr="004563F5" w:rsidRDefault="00640E2B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0E2B" w:rsidRPr="004563F5" w:rsidRDefault="00640E2B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0E2B" w:rsidRPr="004563F5" w:rsidRDefault="00640E2B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0E2B" w:rsidRPr="004563F5" w:rsidRDefault="00640E2B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0E2B" w:rsidRPr="004563F5" w:rsidRDefault="00640E2B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0E2B" w:rsidRPr="004563F5" w:rsidRDefault="00640E2B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0E2B" w:rsidRPr="004563F5" w:rsidRDefault="00640E2B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40E2B" w:rsidRPr="004563F5" w:rsidRDefault="00640E2B" w:rsidP="00243F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Объясняет учащимся, как осуществить произведение трех и более рациональных дробей.</w:t>
            </w:r>
          </w:p>
          <w:p w:rsidR="008241F5" w:rsidRPr="004563F5" w:rsidRDefault="009B36A0" w:rsidP="008241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Q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A∙C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B∙D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Q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A∙C∙P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B∙D∙Q</m:t>
                    </m:r>
                  </m:den>
                </m:f>
              </m:oMath>
            </m:oMathPara>
          </w:p>
          <w:p w:rsidR="008241F5" w:rsidRPr="004563F5" w:rsidRDefault="008241F5" w:rsidP="005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6EA" w:rsidRPr="004563F5" w:rsidRDefault="005D6D5C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lastRenderedPageBreak/>
              <w:t>Выбирают, как им лучше всего будет организовать свою работу на уроке:</w:t>
            </w:r>
          </w:p>
          <w:p w:rsidR="005D6D5C" w:rsidRPr="004563F5" w:rsidRDefault="005D6D5C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А) буду самостоятельно работать;</w:t>
            </w:r>
          </w:p>
          <w:p w:rsidR="005D6D5C" w:rsidRPr="004563F5" w:rsidRDefault="005D6D5C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Б) буду работать в паре;</w:t>
            </w:r>
          </w:p>
          <w:p w:rsidR="005D6D5C" w:rsidRPr="004563F5" w:rsidRDefault="005D6D5C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В) буду работать в группе.</w:t>
            </w:r>
          </w:p>
          <w:p w:rsidR="005D6D5C" w:rsidRPr="004563F5" w:rsidRDefault="005D6D5C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Принимают участие в исследовании проблемной ситуации. </w:t>
            </w:r>
          </w:p>
          <w:p w:rsidR="005D6D5C" w:rsidRPr="004563F5" w:rsidRDefault="005D6D5C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Анализируют следующие неравенства:</w:t>
            </w:r>
          </w:p>
          <w:p w:rsidR="005D6D5C" w:rsidRPr="004563F5" w:rsidRDefault="009B36A0" w:rsidP="00527D35">
            <w:pPr>
              <w:ind w:right="-108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val="en-US" w:eastAsia="ru-RU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bd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 xml:space="preserve">,        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val="en-US" w:eastAsia="ru-RU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 xml:space="preserve"> : 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ad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bc</m:t>
                    </m:r>
                  </m:den>
                </m:f>
              </m:oMath>
            </m:oMathPara>
          </w:p>
          <w:p w:rsidR="00527D35" w:rsidRPr="004563F5" w:rsidRDefault="00527D35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Анализируют </w:t>
            </w:r>
            <w:r w:rsidR="005D6D5C" w:rsidRPr="004563F5">
              <w:rPr>
                <w:rFonts w:ascii="Times New Roman" w:hAnsi="Times New Roman" w:cs="Times New Roman"/>
              </w:rPr>
              <w:t>правило</w:t>
            </w:r>
            <w:r w:rsidRPr="004563F5">
              <w:rPr>
                <w:rFonts w:ascii="Times New Roman" w:hAnsi="Times New Roman" w:cs="Times New Roman"/>
              </w:rPr>
              <w:t>.</w:t>
            </w:r>
            <w:r w:rsidR="005D6D5C" w:rsidRPr="004563F5">
              <w:rPr>
                <w:rFonts w:ascii="Times New Roman" w:hAnsi="Times New Roman" w:cs="Times New Roman"/>
              </w:rPr>
              <w:t xml:space="preserve"> </w:t>
            </w:r>
          </w:p>
          <w:p w:rsidR="005D6D5C" w:rsidRPr="004563F5" w:rsidRDefault="005D6D5C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Заполняют таблицу.</w:t>
            </w:r>
          </w:p>
          <w:tbl>
            <w:tblPr>
              <w:tblStyle w:val="a3"/>
              <w:tblW w:w="6124" w:type="dxa"/>
              <w:tblLayout w:type="fixed"/>
              <w:tblLook w:val="04A0"/>
            </w:tblPr>
            <w:tblGrid>
              <w:gridCol w:w="4139"/>
              <w:gridCol w:w="1985"/>
            </w:tblGrid>
            <w:tr w:rsidR="00ED26EA" w:rsidRPr="004563F5" w:rsidTr="00ED26EA">
              <w:tc>
                <w:tcPr>
                  <w:tcW w:w="4139" w:type="dxa"/>
                </w:tcPr>
                <w:p w:rsidR="00ED26EA" w:rsidRPr="004563F5" w:rsidRDefault="005D6D5C" w:rsidP="000010D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Правила </w:t>
                  </w:r>
                  <w:r w:rsidR="00ED26EA"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ED26EA" w:rsidRPr="004563F5" w:rsidRDefault="00ED26EA" w:rsidP="000010D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Вопросы учителю</w:t>
                  </w:r>
                </w:p>
              </w:tc>
            </w:tr>
            <w:tr w:rsidR="00ED26EA" w:rsidRPr="004563F5" w:rsidTr="00ED26EA">
              <w:tc>
                <w:tcPr>
                  <w:tcW w:w="4139" w:type="dxa"/>
                </w:tcPr>
                <w:p w:rsidR="00ED26EA" w:rsidRPr="004563F5" w:rsidRDefault="005D6D5C" w:rsidP="00C5395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Произведением двух рациональных др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бей является рациональная дробь, числ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тель которой равен произведению числ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телей данных дробей, а знаменатель – произведению их знаменателей </w:t>
                  </w:r>
                </w:p>
              </w:tc>
              <w:tc>
                <w:tcPr>
                  <w:tcW w:w="1985" w:type="dxa"/>
                </w:tcPr>
                <w:p w:rsidR="00ED26EA" w:rsidRPr="004563F5" w:rsidRDefault="005D6D5C" w:rsidP="009C2BC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Почему…?</w:t>
                  </w:r>
                </w:p>
              </w:tc>
            </w:tr>
            <w:tr w:rsidR="00ED26EA" w:rsidRPr="004563F5" w:rsidTr="00ED26EA">
              <w:tc>
                <w:tcPr>
                  <w:tcW w:w="4139" w:type="dxa"/>
                </w:tcPr>
                <w:p w:rsidR="00ED26EA" w:rsidRPr="004563F5" w:rsidRDefault="005D6D5C" w:rsidP="00C5395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Частным двух рациональных дробей я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ляется рациональная дробь</w:t>
                  </w:r>
                  <w:r w:rsidR="00280FA7"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числитель которой равен произведению числителя делимого и знаменателя делителя, а зн</w:t>
                  </w:r>
                  <w:r w:rsidR="00280FA7"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</w:t>
                  </w:r>
                  <w:r w:rsidR="00280FA7"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менатель – произведению знаменателя делимого и числителя делителя</w:t>
                  </w:r>
                </w:p>
              </w:tc>
              <w:tc>
                <w:tcPr>
                  <w:tcW w:w="1985" w:type="dxa"/>
                </w:tcPr>
                <w:p w:rsidR="00ED26EA" w:rsidRPr="004563F5" w:rsidRDefault="005D6D5C" w:rsidP="009C2BC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Как…?</w:t>
                  </w:r>
                </w:p>
              </w:tc>
            </w:tr>
            <w:tr w:rsidR="00C5395C" w:rsidRPr="004563F5" w:rsidTr="00ED26EA">
              <w:tc>
                <w:tcPr>
                  <w:tcW w:w="4139" w:type="dxa"/>
                </w:tcPr>
                <w:p w:rsidR="00C5395C" w:rsidRPr="004563F5" w:rsidRDefault="00280FA7" w:rsidP="00C5395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Чтобы возвести рациональную дробь в степень, нужно возвести в эту степень числитель и знаменатель. Первый р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зультат записать как числитель, а второй </w:t>
                  </w: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– как знаменатель дроби.</w:t>
                  </w:r>
                </w:p>
                <w:p w:rsidR="00280FA7" w:rsidRPr="004563F5" w:rsidRDefault="009B36A0" w:rsidP="00280FA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color w:val="000000"/>
                                  <w:lang w:eastAsia="ru-RU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/>
                                      <w:color w:val="000000"/>
                                      <w:lang w:eastAsia="ru-RU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/>
                                      <w:color w:val="000000"/>
                                      <w:lang w:eastAsia="ru-RU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/>
                                      <w:color w:val="000000"/>
                                      <w:lang w:eastAsia="ru-RU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n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color w:val="000000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lang w:val="en-US" w:eastAsia="ru-RU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lang w:eastAsia="ru-RU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color w:val="000000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lang w:eastAsia="ru-RU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lang w:eastAsia="ru-RU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1985" w:type="dxa"/>
                </w:tcPr>
                <w:p w:rsidR="00C5395C" w:rsidRPr="004563F5" w:rsidRDefault="00C5395C" w:rsidP="009C2BC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Что…?</w:t>
                  </w:r>
                </w:p>
              </w:tc>
            </w:tr>
          </w:tbl>
          <w:p w:rsidR="007F2A3F" w:rsidRPr="004563F5" w:rsidRDefault="007F2A3F" w:rsidP="00C5395C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lastRenderedPageBreak/>
              <w:t xml:space="preserve">Анализируют </w:t>
            </w:r>
            <w:r w:rsidR="00C5395C" w:rsidRPr="004563F5">
              <w:rPr>
                <w:rFonts w:ascii="Times New Roman" w:hAnsi="Times New Roman" w:cs="Times New Roman"/>
              </w:rPr>
              <w:t>решенные задания.</w:t>
            </w:r>
          </w:p>
          <w:tbl>
            <w:tblPr>
              <w:tblStyle w:val="a3"/>
              <w:tblW w:w="6124" w:type="dxa"/>
              <w:tblLayout w:type="fixed"/>
              <w:tblLook w:val="04A0"/>
            </w:tblPr>
            <w:tblGrid>
              <w:gridCol w:w="4565"/>
              <w:gridCol w:w="1559"/>
            </w:tblGrid>
            <w:tr w:rsidR="007222D9" w:rsidRPr="004563F5" w:rsidTr="0022162C">
              <w:tc>
                <w:tcPr>
                  <w:tcW w:w="4565" w:type="dxa"/>
                </w:tcPr>
                <w:p w:rsidR="007222D9" w:rsidRPr="004563F5" w:rsidRDefault="00C5395C" w:rsidP="00243F4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Объект исследования</w:t>
                  </w:r>
                </w:p>
              </w:tc>
              <w:tc>
                <w:tcPr>
                  <w:tcW w:w="1559" w:type="dxa"/>
                </w:tcPr>
                <w:p w:rsidR="00243F48" w:rsidRPr="004563F5" w:rsidRDefault="00C5395C" w:rsidP="00EB122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563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Комментарии учащегося</w:t>
                  </w:r>
                </w:p>
              </w:tc>
            </w:tr>
            <w:tr w:rsidR="009024C9" w:rsidRPr="004563F5" w:rsidTr="0022162C">
              <w:trPr>
                <w:trHeight w:val="797"/>
              </w:trPr>
              <w:tc>
                <w:tcPr>
                  <w:tcW w:w="4565" w:type="dxa"/>
                </w:tcPr>
                <w:p w:rsidR="009024C9" w:rsidRPr="004563F5" w:rsidRDefault="009B36A0" w:rsidP="00C5395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21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6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8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 ∙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14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6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8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∙14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6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 </m:t>
                      </m:r>
                    </m:oMath>
                  </m:oMathPara>
                </w:p>
                <w:p w:rsidR="009024C9" w:rsidRPr="004563F5" w:rsidRDefault="009024C9" w:rsidP="005B1DE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19"/>
                      <w:szCs w:val="19"/>
                      <w:lang w:val="en-US" w:eastAsia="ru-RU"/>
                    </w:rPr>
                  </w:pPr>
                </w:p>
              </w:tc>
              <w:tc>
                <w:tcPr>
                  <w:tcW w:w="1559" w:type="dxa"/>
                </w:tcPr>
                <w:p w:rsidR="009024C9" w:rsidRPr="004563F5" w:rsidRDefault="009024C9" w:rsidP="008241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9024C9" w:rsidRPr="004563F5" w:rsidRDefault="009024C9" w:rsidP="00EB122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9024C9" w:rsidRPr="004563F5" w:rsidTr="0022162C">
              <w:trPr>
                <w:trHeight w:val="797"/>
              </w:trPr>
              <w:tc>
                <w:tcPr>
                  <w:tcW w:w="4565" w:type="dxa"/>
                </w:tcPr>
                <w:p w:rsidR="009024C9" w:rsidRPr="004563F5" w:rsidRDefault="009B36A0" w:rsidP="009024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+2ab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a+9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0"/>
                          <w:szCs w:val="20"/>
                          <w:lang w:val="en-US" w:eastAsia="ru-RU"/>
                        </w:rPr>
                        <m:t xml:space="preserve"> :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3a+27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0"/>
                          <w:szCs w:val="20"/>
                          <w:lang w:val="en-US" w:eastAsia="ru-RU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a(a+2b)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0"/>
                              <w:szCs w:val="20"/>
                              <w:lang w:val="en-US" w:eastAsia="ru-RU"/>
                            </w:rPr>
                            <m:t>a+9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0"/>
                          <w:szCs w:val="20"/>
                          <w:lang w:val="en-US" w:eastAsia="ru-RU"/>
                        </w:rPr>
                        <m:t xml:space="preserve"> ∙</m:t>
                      </m:r>
                    </m:oMath>
                  </m:oMathPara>
                </w:p>
                <w:p w:rsidR="009024C9" w:rsidRPr="004563F5" w:rsidRDefault="004563F5" w:rsidP="009024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 xml:space="preserve">∙ 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3(a+9)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</w:rPr>
                                <m:t>a-2b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(a+2b)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3a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a-2b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</w:tcPr>
                <w:p w:rsidR="009024C9" w:rsidRPr="004563F5" w:rsidRDefault="009024C9" w:rsidP="008241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9024C9" w:rsidRPr="004563F5" w:rsidTr="0022162C">
              <w:trPr>
                <w:trHeight w:val="699"/>
              </w:trPr>
              <w:tc>
                <w:tcPr>
                  <w:tcW w:w="4565" w:type="dxa"/>
                </w:tcPr>
                <w:p w:rsidR="00640E2B" w:rsidRPr="004563F5" w:rsidRDefault="009B36A0" w:rsidP="0022162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color w:val="000000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color w:val="000000"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val="en-US" w:eastAsia="ru-RU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val="en-US" w:eastAsia="ru-RU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eastAsia="ru-RU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val="en-US" w:eastAsia="ru-RU"/>
                                  </w:rPr>
                                  <m:t>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val="en-US" w:eastAsia="ru-RU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val="en-US" w:eastAsia="ru-RU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eastAsia="ru-RU"/>
                                      </w:rPr>
                                      <m:t>4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=-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color w:val="000000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color w:val="000000"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val="en-US" w:eastAsia="ru-RU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val="en-US" w:eastAsia="ru-RU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eastAsia="ru-RU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val="en-US" w:eastAsia="ru-RU"/>
                                  </w:rPr>
                                  <m:t>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val="en-US" w:eastAsia="ru-RU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val="en-US" w:eastAsia="ru-RU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lang w:eastAsia="ru-RU"/>
                                      </w:rPr>
                                      <m:t>4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000000"/>
                            <w:lang w:val="en-US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(3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color w:val="000000"/>
                                    <w:lang w:val="en-US" w:eastAsia="ru-RU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val="en-US" w:eastAsia="ru-RU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(2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color w:val="000000"/>
                                    <w:lang w:val="en-US" w:eastAsia="ru-RU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val="en-US" w:eastAsia="ru-RU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4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=</m:t>
                    </m:r>
                  </m:oMath>
                  <w:r w:rsidR="00640E2B" w:rsidRPr="004563F5">
                    <w:rPr>
                      <w:rFonts w:ascii="Calibri" w:eastAsia="Calibri" w:hAnsi="Calibri" w:cs="Times New Roman"/>
                      <w:color w:val="000000"/>
                      <w:lang w:eastAsia="ru-RU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color w:val="000000"/>
                            <w:lang w:val="en-US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27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8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val="en-US" w:eastAsia="ru-RU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12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1559" w:type="dxa"/>
                </w:tcPr>
                <w:p w:rsidR="009024C9" w:rsidRPr="004563F5" w:rsidRDefault="009024C9" w:rsidP="008241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051B3" w:rsidRPr="004563F5" w:rsidRDefault="00640E2B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Делают записи в тетради.</w:t>
            </w:r>
          </w:p>
          <w:p w:rsidR="00640E2B" w:rsidRPr="004563F5" w:rsidRDefault="00640E2B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Задают вопросы учителю.</w:t>
            </w:r>
          </w:p>
        </w:tc>
        <w:tc>
          <w:tcPr>
            <w:tcW w:w="1768" w:type="dxa"/>
          </w:tcPr>
          <w:p w:rsidR="003C5268" w:rsidRPr="004563F5" w:rsidRDefault="0022162C" w:rsidP="00FC278B">
            <w:pPr>
              <w:ind w:right="-7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lastRenderedPageBreak/>
              <w:t>Проведение и</w:t>
            </w:r>
            <w:r w:rsidRPr="004563F5">
              <w:rPr>
                <w:rFonts w:ascii="Times New Roman" w:hAnsi="Times New Roman" w:cs="Times New Roman"/>
              </w:rPr>
              <w:t>с</w:t>
            </w:r>
            <w:r w:rsidRPr="004563F5">
              <w:rPr>
                <w:rFonts w:ascii="Times New Roman" w:hAnsi="Times New Roman" w:cs="Times New Roman"/>
              </w:rPr>
              <w:t>следования</w:t>
            </w:r>
            <w:r w:rsidR="00FC278B" w:rsidRPr="004563F5">
              <w:rPr>
                <w:rFonts w:ascii="Times New Roman" w:hAnsi="Times New Roman" w:cs="Times New Roman"/>
              </w:rPr>
              <w:t>.</w:t>
            </w:r>
          </w:p>
          <w:p w:rsidR="00FC278B" w:rsidRPr="004563F5" w:rsidRDefault="00FC278B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FC278B" w:rsidRPr="004563F5" w:rsidRDefault="00FC278B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FC278B" w:rsidRPr="004563F5" w:rsidRDefault="00FC278B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22162C" w:rsidRPr="004563F5" w:rsidRDefault="0022162C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22162C" w:rsidRPr="004563F5" w:rsidRDefault="0022162C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22162C" w:rsidRPr="004563F5" w:rsidRDefault="0022162C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22162C" w:rsidRPr="004563F5" w:rsidRDefault="0022162C" w:rsidP="00FC278B">
            <w:pPr>
              <w:ind w:right="-74"/>
              <w:rPr>
                <w:rFonts w:ascii="Times New Roman" w:hAnsi="Times New Roman" w:cs="Times New Roman"/>
              </w:rPr>
            </w:pPr>
          </w:p>
          <w:p w:rsidR="00FC278B" w:rsidRPr="004563F5" w:rsidRDefault="0022162C" w:rsidP="0022162C">
            <w:pPr>
              <w:ind w:right="-7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А</w:t>
            </w:r>
            <w:r w:rsidR="007222D9" w:rsidRPr="004563F5">
              <w:rPr>
                <w:rFonts w:ascii="Times New Roman" w:hAnsi="Times New Roman" w:cs="Times New Roman"/>
              </w:rPr>
              <w:t>нализ инфо</w:t>
            </w:r>
            <w:r w:rsidR="007222D9" w:rsidRPr="004563F5">
              <w:rPr>
                <w:rFonts w:ascii="Times New Roman" w:hAnsi="Times New Roman" w:cs="Times New Roman"/>
              </w:rPr>
              <w:t>р</w:t>
            </w:r>
            <w:r w:rsidR="007222D9" w:rsidRPr="004563F5">
              <w:rPr>
                <w:rFonts w:ascii="Times New Roman" w:hAnsi="Times New Roman" w:cs="Times New Roman"/>
              </w:rPr>
              <w:t>маци</w:t>
            </w:r>
            <w:r w:rsidRPr="004563F5">
              <w:rPr>
                <w:rFonts w:ascii="Times New Roman" w:hAnsi="Times New Roman" w:cs="Times New Roman"/>
              </w:rPr>
              <w:t>и</w:t>
            </w:r>
          </w:p>
        </w:tc>
      </w:tr>
      <w:tr w:rsidR="00EC1B63" w:rsidRPr="004563F5" w:rsidTr="001A65AB">
        <w:tc>
          <w:tcPr>
            <w:tcW w:w="1979" w:type="dxa"/>
          </w:tcPr>
          <w:p w:rsidR="00EC1B63" w:rsidRPr="004563F5" w:rsidRDefault="00EC1B63" w:rsidP="00527D3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lastRenderedPageBreak/>
              <w:t>VI.</w:t>
            </w:r>
            <w:r w:rsidRPr="004563F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563F5">
              <w:rPr>
                <w:rFonts w:ascii="Times New Roman" w:hAnsi="Times New Roman" w:cs="Times New Roman"/>
                <w:b/>
              </w:rPr>
              <w:t>Закрепление изученного мат</w:t>
            </w:r>
            <w:r w:rsidRPr="004563F5">
              <w:rPr>
                <w:rFonts w:ascii="Times New Roman" w:hAnsi="Times New Roman" w:cs="Times New Roman"/>
                <w:b/>
              </w:rPr>
              <w:t>е</w:t>
            </w:r>
            <w:r w:rsidRPr="004563F5">
              <w:rPr>
                <w:rFonts w:ascii="Times New Roman" w:hAnsi="Times New Roman" w:cs="Times New Roman"/>
                <w:b/>
              </w:rPr>
              <w:t>риала</w:t>
            </w:r>
          </w:p>
        </w:tc>
        <w:tc>
          <w:tcPr>
            <w:tcW w:w="5501" w:type="dxa"/>
          </w:tcPr>
          <w:p w:rsidR="00EC1B63" w:rsidRPr="004563F5" w:rsidRDefault="00EC1B63" w:rsidP="00ED26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Организует конкурс на лучший вопрос по изученному на уроке материалу.</w:t>
            </w:r>
          </w:p>
          <w:p w:rsidR="00EC1B63" w:rsidRPr="004563F5" w:rsidRDefault="00EC1B63" w:rsidP="00ED26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Определяет наиболее интересные и оригинальные в</w:t>
            </w:r>
            <w:r w:rsidRPr="004563F5">
              <w:rPr>
                <w:rFonts w:ascii="Times New Roman" w:hAnsi="Times New Roman" w:cs="Times New Roman"/>
              </w:rPr>
              <w:t>о</w:t>
            </w:r>
            <w:r w:rsidRPr="004563F5"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6379" w:type="dxa"/>
          </w:tcPr>
          <w:p w:rsidR="00EC1B63" w:rsidRPr="004563F5" w:rsidRDefault="00EC1B63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Просматривают изученный на уроке материал.</w:t>
            </w:r>
          </w:p>
          <w:p w:rsidR="00EC1B63" w:rsidRPr="004563F5" w:rsidRDefault="00EC1B63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Придумывают вопросы.</w:t>
            </w:r>
          </w:p>
          <w:p w:rsidR="00EC1B63" w:rsidRPr="004563F5" w:rsidRDefault="00EC1B63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Отвечают на вопросы одноклассников.</w:t>
            </w:r>
          </w:p>
          <w:p w:rsidR="00EC1B63" w:rsidRPr="004563F5" w:rsidRDefault="00EC1B63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Помогают учителю определить лучший вопрос.</w:t>
            </w:r>
          </w:p>
          <w:p w:rsidR="00EC1B63" w:rsidRPr="004563F5" w:rsidRDefault="00EC1B63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Примеры вопросов:</w:t>
            </w:r>
          </w:p>
          <w:p w:rsidR="00EC1B63" w:rsidRPr="004563F5" w:rsidRDefault="00EC1B63" w:rsidP="00527D3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Что является частным двух рациональных дробей?</w:t>
            </w:r>
          </w:p>
          <w:p w:rsidR="00EC1B63" w:rsidRPr="004563F5" w:rsidRDefault="00EC1B63" w:rsidP="00527D35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– Как связаны между собой правило умножения дробей и правило возведения рациональных дробей в степень?</w:t>
            </w:r>
          </w:p>
        </w:tc>
        <w:tc>
          <w:tcPr>
            <w:tcW w:w="1768" w:type="dxa"/>
          </w:tcPr>
          <w:p w:rsidR="00EC1B63" w:rsidRPr="004563F5" w:rsidRDefault="0022162C" w:rsidP="0022162C">
            <w:pPr>
              <w:ind w:right="-7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Умение осущ</w:t>
            </w:r>
            <w:r w:rsidRPr="004563F5">
              <w:rPr>
                <w:rFonts w:ascii="Times New Roman" w:hAnsi="Times New Roman" w:cs="Times New Roman"/>
              </w:rPr>
              <w:t>е</w:t>
            </w:r>
            <w:r w:rsidRPr="004563F5">
              <w:rPr>
                <w:rFonts w:ascii="Times New Roman" w:hAnsi="Times New Roman" w:cs="Times New Roman"/>
              </w:rPr>
              <w:t>ствлять актуал</w:t>
            </w:r>
            <w:r w:rsidRPr="004563F5">
              <w:rPr>
                <w:rFonts w:ascii="Times New Roman" w:hAnsi="Times New Roman" w:cs="Times New Roman"/>
              </w:rPr>
              <w:t>и</w:t>
            </w:r>
            <w:r w:rsidRPr="004563F5">
              <w:rPr>
                <w:rFonts w:ascii="Times New Roman" w:hAnsi="Times New Roman" w:cs="Times New Roman"/>
              </w:rPr>
              <w:t>зацию получе</w:t>
            </w:r>
            <w:r w:rsidRPr="004563F5">
              <w:rPr>
                <w:rFonts w:ascii="Times New Roman" w:hAnsi="Times New Roman" w:cs="Times New Roman"/>
              </w:rPr>
              <w:t>н</w:t>
            </w:r>
            <w:r w:rsidRPr="004563F5">
              <w:rPr>
                <w:rFonts w:ascii="Times New Roman" w:hAnsi="Times New Roman" w:cs="Times New Roman"/>
              </w:rPr>
              <w:t>ных знаний и умений</w:t>
            </w:r>
          </w:p>
        </w:tc>
      </w:tr>
      <w:tr w:rsidR="00897B03" w:rsidRPr="004563F5" w:rsidTr="001A65AB">
        <w:tc>
          <w:tcPr>
            <w:tcW w:w="1979" w:type="dxa"/>
          </w:tcPr>
          <w:p w:rsidR="00897B03" w:rsidRPr="004563F5" w:rsidRDefault="005B1DED" w:rsidP="003B21F2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  <w:b/>
              </w:rPr>
              <w:t>VI</w:t>
            </w:r>
            <w:r w:rsidR="00EC1B63" w:rsidRPr="004563F5">
              <w:rPr>
                <w:rFonts w:ascii="Times New Roman" w:hAnsi="Times New Roman" w:cs="Times New Roman"/>
                <w:b/>
              </w:rPr>
              <w:t>I</w:t>
            </w:r>
            <w:r w:rsidR="00897B03" w:rsidRPr="004563F5">
              <w:rPr>
                <w:rFonts w:ascii="Times New Roman" w:hAnsi="Times New Roman" w:cs="Times New Roman"/>
                <w:b/>
              </w:rPr>
              <w:t>. Решение з</w:t>
            </w:r>
            <w:r w:rsidR="00897B03" w:rsidRPr="004563F5">
              <w:rPr>
                <w:rFonts w:ascii="Times New Roman" w:hAnsi="Times New Roman" w:cs="Times New Roman"/>
                <w:b/>
              </w:rPr>
              <w:t>а</w:t>
            </w:r>
            <w:r w:rsidR="00897B03" w:rsidRPr="004563F5">
              <w:rPr>
                <w:rFonts w:ascii="Times New Roman" w:hAnsi="Times New Roman" w:cs="Times New Roman"/>
                <w:b/>
              </w:rPr>
              <w:t>да</w:t>
            </w:r>
            <w:r w:rsidR="00760E3B" w:rsidRPr="004563F5">
              <w:rPr>
                <w:rFonts w:ascii="Times New Roman" w:hAnsi="Times New Roman" w:cs="Times New Roman"/>
                <w:b/>
              </w:rPr>
              <w:t>ний</w:t>
            </w:r>
          </w:p>
        </w:tc>
        <w:tc>
          <w:tcPr>
            <w:tcW w:w="5501" w:type="dxa"/>
          </w:tcPr>
          <w:p w:rsidR="00FE30B7" w:rsidRPr="004563F5" w:rsidRDefault="00FE30B7" w:rsidP="009C2B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</w:t>
            </w:r>
            <w:r w:rsidR="005017FA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="009C2BCC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адания:</w:t>
            </w:r>
          </w:p>
          <w:p w:rsidR="00D5711E" w:rsidRPr="004563F5" w:rsidRDefault="00D5711E" w:rsidP="009C2B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30B7" w:rsidRPr="004563F5" w:rsidRDefault="009C2BCC" w:rsidP="002C32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r w:rsidR="008B5583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(№ </w:t>
            </w:r>
            <w:r w:rsidR="00EC1B63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  <w:r w:rsidR="00CA186B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r w:rsidR="002C3264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Выполните </w:t>
            </w:r>
            <w:r w:rsidR="00636682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</w:t>
            </w:r>
            <w:r w:rsidR="002C3264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2C3264" w:rsidRPr="004563F5" w:rsidRDefault="002C3264" w:rsidP="002C32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val="en-US" w:eastAsia="ru-RU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c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 ∙ 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c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;                  2) 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2a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 ∙ 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8a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>.</m:t>
              </m:r>
            </m:oMath>
          </w:p>
          <w:p w:rsidR="002C3264" w:rsidRPr="004563F5" w:rsidRDefault="002C3264" w:rsidP="002C32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30B7" w:rsidRPr="004563F5" w:rsidRDefault="006E54CE" w:rsidP="002C32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(№ </w:t>
            </w:r>
            <w:r w:rsidR="00636682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r w:rsidR="00636682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Выполните деление</w:t>
            </w:r>
            <w:r w:rsidR="002C3264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2C3264" w:rsidRPr="004563F5" w:rsidRDefault="002C3264" w:rsidP="002C32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val="en-US" w:eastAsia="ru-RU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n</m:t>
                  </m:r>
                </m:den>
              </m:f>
              <w:proofErr w:type="gramStart"/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 :</m:t>
              </m:r>
              <w:proofErr w:type="gramEnd"/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4m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;                2) 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3b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 :b.</m:t>
              </m:r>
            </m:oMath>
          </w:p>
          <w:p w:rsidR="000161B6" w:rsidRPr="004563F5" w:rsidRDefault="000161B6" w:rsidP="000161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84593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(№ </w:t>
            </w:r>
            <w:r w:rsidR="008B5583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784593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r w:rsidR="008B5583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784593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ыполните </w:t>
            </w:r>
            <w:r w:rsidR="00636682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в степень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161B6" w:rsidRPr="004563F5" w:rsidRDefault="000161B6" w:rsidP="000161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161B6" w:rsidRPr="004563F5" w:rsidRDefault="00784593" w:rsidP="000161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 w:rsidR="000161B6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lang w:val="en-US" w:eastAsia="ru-RU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>;                      2)</m:t>
              </m:r>
              <m:sSup>
                <m:sSup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lang w:eastAsia="ru-RU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color w:val="000000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lang w:eastAsia="ru-RU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>.</m:t>
              </m:r>
            </m:oMath>
          </w:p>
          <w:p w:rsidR="000161B6" w:rsidRPr="004563F5" w:rsidRDefault="000161B6" w:rsidP="007845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E54CE" w:rsidRPr="004563F5" w:rsidRDefault="00EC7E5B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lastRenderedPageBreak/>
              <w:t>Выполняют задания.</w:t>
            </w:r>
          </w:p>
          <w:p w:rsidR="00897B03" w:rsidRPr="004563F5" w:rsidRDefault="00FE30B7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Ответы:</w:t>
            </w:r>
          </w:p>
          <w:p w:rsidR="00FE30B7" w:rsidRPr="004563F5" w:rsidRDefault="00FE30B7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1.</w:t>
            </w:r>
          </w:p>
          <w:p w:rsidR="001A30FB" w:rsidRPr="004563F5" w:rsidRDefault="002C3264" w:rsidP="001A30F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;                     2) </m:t>
              </m:r>
              <m:f>
                <m:f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.</m:t>
              </m:r>
            </m:oMath>
          </w:p>
          <w:p w:rsidR="002C3264" w:rsidRPr="004563F5" w:rsidRDefault="002C3264" w:rsidP="001A30F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0161B6" w:rsidRPr="004563F5" w:rsidRDefault="000161B6" w:rsidP="001A30F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2.</w:t>
            </w:r>
          </w:p>
          <w:p w:rsidR="00784593" w:rsidRPr="004563F5" w:rsidRDefault="002C3264" w:rsidP="000161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 xml:space="preserve">2; </m:t>
              </m:r>
            </m:oMath>
            <w:r w:rsidR="008B5583" w:rsidRPr="004563F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          </w:t>
            </w:r>
            <w:r w:rsidR="00636682" w:rsidRPr="004563F5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 xml:space="preserve">         </w:t>
            </w:r>
            <w:r w:rsidR="008B5583" w:rsidRPr="004563F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="00784593" w:rsidRPr="004563F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2)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>.</m:t>
              </m:r>
            </m:oMath>
          </w:p>
          <w:p w:rsidR="000161B6" w:rsidRPr="004563F5" w:rsidRDefault="000161B6" w:rsidP="000161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3.</w:t>
            </w:r>
          </w:p>
          <w:p w:rsidR="00784593" w:rsidRPr="004563F5" w:rsidRDefault="00784593" w:rsidP="000161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017FA" w:rsidRPr="004563F5" w:rsidRDefault="00784593" w:rsidP="00F86A0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9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>;                     2)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lang w:eastAsia="ru-RU"/>
                        </w:rPr>
                        <m:t>16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eastAsia="ru-RU"/>
                </w:rPr>
                <m:t>.</m:t>
              </m:r>
            </m:oMath>
          </w:p>
        </w:tc>
        <w:tc>
          <w:tcPr>
            <w:tcW w:w="1768" w:type="dxa"/>
          </w:tcPr>
          <w:p w:rsidR="00897B03" w:rsidRPr="004563F5" w:rsidRDefault="009C2BCC" w:rsidP="00FC278B">
            <w:pPr>
              <w:ind w:right="-7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lastRenderedPageBreak/>
              <w:t>Умение сам</w:t>
            </w:r>
            <w:r w:rsidRPr="004563F5">
              <w:rPr>
                <w:rFonts w:ascii="Times New Roman" w:hAnsi="Times New Roman" w:cs="Times New Roman"/>
              </w:rPr>
              <w:t>о</w:t>
            </w:r>
            <w:r w:rsidRPr="004563F5">
              <w:rPr>
                <w:rFonts w:ascii="Times New Roman" w:hAnsi="Times New Roman" w:cs="Times New Roman"/>
              </w:rPr>
              <w:t>стоятельно пр</w:t>
            </w:r>
            <w:r w:rsidRPr="004563F5">
              <w:rPr>
                <w:rFonts w:ascii="Times New Roman" w:hAnsi="Times New Roman" w:cs="Times New Roman"/>
              </w:rPr>
              <w:t>и</w:t>
            </w:r>
            <w:r w:rsidRPr="004563F5">
              <w:rPr>
                <w:rFonts w:ascii="Times New Roman" w:hAnsi="Times New Roman" w:cs="Times New Roman"/>
              </w:rPr>
              <w:t>нимать решения</w:t>
            </w:r>
          </w:p>
        </w:tc>
      </w:tr>
      <w:tr w:rsidR="00897B03" w:rsidRPr="004563F5" w:rsidTr="001A65AB">
        <w:tc>
          <w:tcPr>
            <w:tcW w:w="1979" w:type="dxa"/>
          </w:tcPr>
          <w:p w:rsidR="00897B03" w:rsidRPr="004563F5" w:rsidRDefault="00CF4999" w:rsidP="003B21F2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4563F5">
              <w:rPr>
                <w:rFonts w:ascii="Times New Roman" w:hAnsi="Times New Roman" w:cs="Times New Roman"/>
                <w:b/>
              </w:rPr>
              <w:lastRenderedPageBreak/>
              <w:t>VII</w:t>
            </w:r>
            <w:r w:rsidR="00EC1B63" w:rsidRPr="004563F5">
              <w:rPr>
                <w:rFonts w:ascii="Times New Roman" w:hAnsi="Times New Roman" w:cs="Times New Roman"/>
                <w:b/>
              </w:rPr>
              <w:t>I</w:t>
            </w:r>
            <w:r w:rsidR="00897B03" w:rsidRPr="004563F5">
              <w:rPr>
                <w:rFonts w:ascii="Times New Roman" w:hAnsi="Times New Roman" w:cs="Times New Roman"/>
                <w:b/>
              </w:rPr>
              <w:t>. Подведение итогов урока. Рефлексия</w:t>
            </w:r>
          </w:p>
        </w:tc>
        <w:tc>
          <w:tcPr>
            <w:tcW w:w="5501" w:type="dxa"/>
          </w:tcPr>
          <w:p w:rsidR="00897B03" w:rsidRPr="004563F5" w:rsidRDefault="00642B00" w:rsidP="003B21F2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 xml:space="preserve">Организует подведение итогов урока </w:t>
            </w:r>
            <w:proofErr w:type="gramStart"/>
            <w:r w:rsidRPr="004563F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563F5">
              <w:rPr>
                <w:rFonts w:ascii="Times New Roman" w:hAnsi="Times New Roman" w:cs="Times New Roman"/>
              </w:rPr>
              <w:t>.</w:t>
            </w:r>
          </w:p>
          <w:p w:rsidR="00642B00" w:rsidRPr="004563F5" w:rsidRDefault="005017FA" w:rsidP="003B21F2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Способствует размышлению учащихся над вопросами.</w:t>
            </w:r>
          </w:p>
          <w:p w:rsidR="00642B00" w:rsidRPr="004563F5" w:rsidRDefault="00642B00" w:rsidP="00642B0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F86A0F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Что нового я узнал на уроке</w:t>
            </w:r>
            <w:r w:rsidR="005017FA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642B00" w:rsidRPr="004563F5" w:rsidRDefault="00642B00" w:rsidP="00642B0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F86A0F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Могу ли я объяснить, как выполнить умножение и деление рациональных дробей</w:t>
            </w:r>
            <w:r w:rsidR="005017FA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0010DB" w:rsidRPr="004563F5" w:rsidRDefault="00642B00" w:rsidP="005017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F86A0F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В чем мне нужно совершенствоваться</w:t>
            </w:r>
            <w:r w:rsidR="005017FA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  <w:p w:rsidR="005017FA" w:rsidRPr="004563F5" w:rsidRDefault="005017FA" w:rsidP="00F86A0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 w:rsidR="00F86A0F"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Что помешало мне работать на уроке еще лучше</w:t>
            </w:r>
            <w:r w:rsidRPr="004563F5">
              <w:rPr>
                <w:rFonts w:ascii="Times New Roman" w:eastAsia="Times New Roman" w:hAnsi="Times New Roman"/>
                <w:color w:val="000000"/>
                <w:lang w:eastAsia="ru-RU"/>
              </w:rPr>
              <w:t>?</w:t>
            </w:r>
          </w:p>
        </w:tc>
        <w:tc>
          <w:tcPr>
            <w:tcW w:w="6379" w:type="dxa"/>
          </w:tcPr>
          <w:p w:rsidR="00897B03" w:rsidRPr="004563F5" w:rsidRDefault="00642B00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Подводят итоги своей работы на уроке.</w:t>
            </w:r>
          </w:p>
          <w:p w:rsidR="00642B00" w:rsidRPr="004563F5" w:rsidRDefault="00642B00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Проводят самооценку, рефлексию.</w:t>
            </w:r>
          </w:p>
        </w:tc>
        <w:tc>
          <w:tcPr>
            <w:tcW w:w="1768" w:type="dxa"/>
          </w:tcPr>
          <w:p w:rsidR="00897B03" w:rsidRPr="004563F5" w:rsidRDefault="00642B00" w:rsidP="00FC278B">
            <w:pPr>
              <w:ind w:right="-7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Умение отсл</w:t>
            </w:r>
            <w:r w:rsidRPr="004563F5">
              <w:rPr>
                <w:rFonts w:ascii="Times New Roman" w:hAnsi="Times New Roman" w:cs="Times New Roman"/>
              </w:rPr>
              <w:t>е</w:t>
            </w:r>
            <w:r w:rsidRPr="004563F5">
              <w:rPr>
                <w:rFonts w:ascii="Times New Roman" w:hAnsi="Times New Roman" w:cs="Times New Roman"/>
              </w:rPr>
              <w:t>живать цель учебной де</w:t>
            </w:r>
            <w:r w:rsidRPr="004563F5">
              <w:rPr>
                <w:rFonts w:ascii="Times New Roman" w:hAnsi="Times New Roman" w:cs="Times New Roman"/>
              </w:rPr>
              <w:t>я</w:t>
            </w:r>
            <w:r w:rsidRPr="004563F5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897B03" w:rsidRPr="004563F5" w:rsidTr="001A65AB">
        <w:tc>
          <w:tcPr>
            <w:tcW w:w="1979" w:type="dxa"/>
          </w:tcPr>
          <w:p w:rsidR="00897B03" w:rsidRPr="004563F5" w:rsidRDefault="00CF4999" w:rsidP="003B21F2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gramStart"/>
            <w:r w:rsidRPr="004563F5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="00F86A0F" w:rsidRPr="004563F5">
              <w:rPr>
                <w:rFonts w:ascii="Times New Roman" w:hAnsi="Times New Roman" w:cs="Times New Roman"/>
                <w:b/>
              </w:rPr>
              <w:t>Х</w:t>
            </w:r>
            <w:r w:rsidR="00897B03" w:rsidRPr="004563F5">
              <w:rPr>
                <w:rFonts w:ascii="Times New Roman" w:hAnsi="Times New Roman" w:cs="Times New Roman"/>
                <w:b/>
              </w:rPr>
              <w:t>. Домашнее з</w:t>
            </w:r>
            <w:r w:rsidR="00897B03" w:rsidRPr="004563F5">
              <w:rPr>
                <w:rFonts w:ascii="Times New Roman" w:hAnsi="Times New Roman" w:cs="Times New Roman"/>
                <w:b/>
              </w:rPr>
              <w:t>а</w:t>
            </w:r>
            <w:r w:rsidR="00897B03" w:rsidRPr="004563F5">
              <w:rPr>
                <w:rFonts w:ascii="Times New Roman" w:hAnsi="Times New Roman" w:cs="Times New Roman"/>
                <w:b/>
              </w:rPr>
              <w:t>дание</w:t>
            </w:r>
          </w:p>
        </w:tc>
        <w:tc>
          <w:tcPr>
            <w:tcW w:w="5501" w:type="dxa"/>
          </w:tcPr>
          <w:p w:rsidR="00897B03" w:rsidRPr="004563F5" w:rsidRDefault="00642B00" w:rsidP="003B21F2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Помогает учащимся выбрать задания из учебника.</w:t>
            </w:r>
          </w:p>
          <w:p w:rsidR="00642B00" w:rsidRPr="004563F5" w:rsidRDefault="00642B00" w:rsidP="003B21F2">
            <w:pPr>
              <w:ind w:right="-108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Обращает внимание на возможности и способности учащихся</w:t>
            </w:r>
            <w:r w:rsidR="004563F5" w:rsidRPr="004563F5">
              <w:rPr>
                <w:rFonts w:ascii="Times New Roman" w:hAnsi="Times New Roman" w:cs="Times New Roman"/>
              </w:rPr>
              <w:t>.</w:t>
            </w:r>
          </w:p>
          <w:p w:rsidR="004563F5" w:rsidRPr="004563F5" w:rsidRDefault="004563F5" w:rsidP="003B21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563F5">
              <w:rPr>
                <w:rFonts w:ascii="Times New Roman" w:hAnsi="Times New Roman" w:cs="Times New Roman"/>
              </w:rPr>
              <w:t>.5, № 145, 147(1-3).</w:t>
            </w:r>
          </w:p>
        </w:tc>
        <w:tc>
          <w:tcPr>
            <w:tcW w:w="6379" w:type="dxa"/>
          </w:tcPr>
          <w:p w:rsidR="00897B03" w:rsidRPr="004563F5" w:rsidRDefault="00642B00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Выбирают задания, которые будут решать дома.</w:t>
            </w:r>
          </w:p>
          <w:p w:rsidR="00642B00" w:rsidRPr="004563F5" w:rsidRDefault="00642B00" w:rsidP="00DA030B">
            <w:pPr>
              <w:ind w:right="-31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1768" w:type="dxa"/>
          </w:tcPr>
          <w:p w:rsidR="00897B03" w:rsidRPr="004563F5" w:rsidRDefault="00642B00" w:rsidP="00FC278B">
            <w:pPr>
              <w:ind w:right="-74"/>
              <w:rPr>
                <w:rFonts w:ascii="Times New Roman" w:hAnsi="Times New Roman" w:cs="Times New Roman"/>
              </w:rPr>
            </w:pPr>
            <w:r w:rsidRPr="004563F5">
              <w:rPr>
                <w:rFonts w:ascii="Times New Roman" w:hAnsi="Times New Roman" w:cs="Times New Roman"/>
              </w:rPr>
              <w:t>Формирование навыков самоо</w:t>
            </w:r>
            <w:r w:rsidRPr="004563F5">
              <w:rPr>
                <w:rFonts w:ascii="Times New Roman" w:hAnsi="Times New Roman" w:cs="Times New Roman"/>
              </w:rPr>
              <w:t>р</w:t>
            </w:r>
            <w:r w:rsidRPr="004563F5">
              <w:rPr>
                <w:rFonts w:ascii="Times New Roman" w:hAnsi="Times New Roman" w:cs="Times New Roman"/>
              </w:rPr>
              <w:t>ганизации</w:t>
            </w:r>
          </w:p>
        </w:tc>
      </w:tr>
    </w:tbl>
    <w:p w:rsidR="003C5268" w:rsidRPr="004563F5" w:rsidRDefault="003C5268" w:rsidP="00642B00">
      <w:pPr>
        <w:ind w:right="-314"/>
        <w:rPr>
          <w:rFonts w:ascii="Times New Roman" w:hAnsi="Times New Roman" w:cs="Times New Roman"/>
          <w:sz w:val="24"/>
          <w:szCs w:val="24"/>
        </w:rPr>
      </w:pPr>
    </w:p>
    <w:sectPr w:rsidR="003C5268" w:rsidRPr="004563F5" w:rsidSect="00DA03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18A5"/>
    <w:multiLevelType w:val="hybridMultilevel"/>
    <w:tmpl w:val="3192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A030B"/>
    <w:rsid w:val="000010DB"/>
    <w:rsid w:val="000161B6"/>
    <w:rsid w:val="000C63BB"/>
    <w:rsid w:val="000D3ED4"/>
    <w:rsid w:val="00111521"/>
    <w:rsid w:val="0011220E"/>
    <w:rsid w:val="001351F6"/>
    <w:rsid w:val="00154C51"/>
    <w:rsid w:val="0016549E"/>
    <w:rsid w:val="00167038"/>
    <w:rsid w:val="001A30FB"/>
    <w:rsid w:val="001A4A89"/>
    <w:rsid w:val="001A65AB"/>
    <w:rsid w:val="001E0880"/>
    <w:rsid w:val="00212A38"/>
    <w:rsid w:val="0022162C"/>
    <w:rsid w:val="00243F48"/>
    <w:rsid w:val="002468A8"/>
    <w:rsid w:val="00280FA7"/>
    <w:rsid w:val="002C3264"/>
    <w:rsid w:val="002D7A8F"/>
    <w:rsid w:val="00307114"/>
    <w:rsid w:val="003161C1"/>
    <w:rsid w:val="0031631A"/>
    <w:rsid w:val="00330DC1"/>
    <w:rsid w:val="003710AB"/>
    <w:rsid w:val="00386534"/>
    <w:rsid w:val="003B21F2"/>
    <w:rsid w:val="003B2626"/>
    <w:rsid w:val="003C5268"/>
    <w:rsid w:val="00433DFE"/>
    <w:rsid w:val="00446336"/>
    <w:rsid w:val="004563F5"/>
    <w:rsid w:val="004769F6"/>
    <w:rsid w:val="004872D1"/>
    <w:rsid w:val="004B234E"/>
    <w:rsid w:val="004B3BB7"/>
    <w:rsid w:val="004C7C60"/>
    <w:rsid w:val="004D49EA"/>
    <w:rsid w:val="005017FA"/>
    <w:rsid w:val="005051B3"/>
    <w:rsid w:val="00527D35"/>
    <w:rsid w:val="005B1DED"/>
    <w:rsid w:val="005B2A49"/>
    <w:rsid w:val="005C489A"/>
    <w:rsid w:val="005D6D5C"/>
    <w:rsid w:val="00605F5C"/>
    <w:rsid w:val="00613830"/>
    <w:rsid w:val="00623CF4"/>
    <w:rsid w:val="00636682"/>
    <w:rsid w:val="00640E2B"/>
    <w:rsid w:val="00642B00"/>
    <w:rsid w:val="006E54CE"/>
    <w:rsid w:val="006E73F9"/>
    <w:rsid w:val="007024C2"/>
    <w:rsid w:val="007222D9"/>
    <w:rsid w:val="00760E3B"/>
    <w:rsid w:val="00784593"/>
    <w:rsid w:val="00797097"/>
    <w:rsid w:val="007B3E6B"/>
    <w:rsid w:val="007E0025"/>
    <w:rsid w:val="007F2A3F"/>
    <w:rsid w:val="007F59AD"/>
    <w:rsid w:val="00810EC0"/>
    <w:rsid w:val="008241F5"/>
    <w:rsid w:val="00864906"/>
    <w:rsid w:val="00875B88"/>
    <w:rsid w:val="00897B03"/>
    <w:rsid w:val="008B5583"/>
    <w:rsid w:val="008E03C1"/>
    <w:rsid w:val="008E27A1"/>
    <w:rsid w:val="008F56E1"/>
    <w:rsid w:val="009024C9"/>
    <w:rsid w:val="009135CE"/>
    <w:rsid w:val="00916CA3"/>
    <w:rsid w:val="009B36A0"/>
    <w:rsid w:val="009C2BCC"/>
    <w:rsid w:val="009F1413"/>
    <w:rsid w:val="00A02481"/>
    <w:rsid w:val="00AB4EDC"/>
    <w:rsid w:val="00B76C5B"/>
    <w:rsid w:val="00BD2D3D"/>
    <w:rsid w:val="00C03FF4"/>
    <w:rsid w:val="00C169FA"/>
    <w:rsid w:val="00C475E6"/>
    <w:rsid w:val="00C51F8F"/>
    <w:rsid w:val="00C5395C"/>
    <w:rsid w:val="00C60B2F"/>
    <w:rsid w:val="00C86E0E"/>
    <w:rsid w:val="00C93C47"/>
    <w:rsid w:val="00CA186B"/>
    <w:rsid w:val="00CC448B"/>
    <w:rsid w:val="00CF4999"/>
    <w:rsid w:val="00D21FD9"/>
    <w:rsid w:val="00D5711E"/>
    <w:rsid w:val="00D97040"/>
    <w:rsid w:val="00DA030B"/>
    <w:rsid w:val="00DE1546"/>
    <w:rsid w:val="00DE6EBD"/>
    <w:rsid w:val="00DE756D"/>
    <w:rsid w:val="00E16466"/>
    <w:rsid w:val="00E213EA"/>
    <w:rsid w:val="00E245F6"/>
    <w:rsid w:val="00E332A7"/>
    <w:rsid w:val="00E43B78"/>
    <w:rsid w:val="00E80490"/>
    <w:rsid w:val="00E90BBD"/>
    <w:rsid w:val="00EB1222"/>
    <w:rsid w:val="00EC1B63"/>
    <w:rsid w:val="00EC7E5B"/>
    <w:rsid w:val="00ED26EA"/>
    <w:rsid w:val="00F158C9"/>
    <w:rsid w:val="00F70172"/>
    <w:rsid w:val="00F86A0F"/>
    <w:rsid w:val="00FC278B"/>
    <w:rsid w:val="00FC3A8C"/>
    <w:rsid w:val="00FE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C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122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Лайсан</dc:creator>
  <cp:lastModifiedBy>Пользователь</cp:lastModifiedBy>
  <cp:revision>2</cp:revision>
  <dcterms:created xsi:type="dcterms:W3CDTF">2022-12-20T08:18:00Z</dcterms:created>
  <dcterms:modified xsi:type="dcterms:W3CDTF">2022-12-20T08:18:00Z</dcterms:modified>
</cp:coreProperties>
</file>