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93" w:rsidRPr="0099721D" w:rsidRDefault="00D64493">
      <w:pPr>
        <w:rPr>
          <w:rFonts w:ascii="Times New Roman" w:hAnsi="Times New Roman" w:cs="Times New Roman"/>
          <w:sz w:val="24"/>
          <w:szCs w:val="24"/>
        </w:rPr>
      </w:pPr>
    </w:p>
    <w:p w:rsidR="0099721D" w:rsidRPr="0099721D" w:rsidRDefault="0099721D">
      <w:pPr>
        <w:rPr>
          <w:rFonts w:ascii="Times New Roman" w:hAnsi="Times New Roman" w:cs="Times New Roman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721D" w:rsidRPr="0099721D" w:rsidRDefault="0099721D" w:rsidP="0099721D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99721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Дополнительная образовательная  </w:t>
      </w:r>
      <w:proofErr w:type="spellStart"/>
      <w:r w:rsidRPr="0099721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общеразвивающая</w:t>
      </w:r>
      <w:proofErr w:type="spellEnd"/>
      <w:r w:rsidRPr="0099721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программа «Актерское мастерство» ознакомительного уровня</w:t>
      </w:r>
      <w:r w:rsidRPr="0099721D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Default="0099721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9721D" w:rsidRPr="0099721D" w:rsidRDefault="0099721D">
      <w:pPr>
        <w:rPr>
          <w:rFonts w:ascii="Times New Roman" w:hAnsi="Times New Roman" w:cs="Times New Roman"/>
          <w:sz w:val="24"/>
          <w:szCs w:val="24"/>
        </w:rPr>
      </w:pP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Дополнительная образовательная </w:t>
      </w:r>
      <w:proofErr w:type="spellStart"/>
      <w:r w:rsidRPr="009972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общеразвивающая</w:t>
      </w:r>
      <w:proofErr w:type="spellEnd"/>
      <w:r w:rsidRPr="0099721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программа "Актерское мастерство" художественной направленности ознакомительного уровня.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Срок реализации - 1 год.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I. Пояснительная записка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Направленность дополнительной общеобразовательной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«Актерское мастерство» - художественная.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Важная роль в духовном становлении личности принадлежит театральному искусству, которое, удовлетворяя эстетические потребности личности, обладает способностью формировать ее сознание, расширять ее жизненный опыт и обогащать чувственно-эмоциональную сферу.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Процесс обучения направлен на создание условий для развития коммуникативной, социально успешной личности, условий для осознанного выбора профессии.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Данная программа разработана в соответствии с методическими рекомендациями по проектированию дополнительных общеобразовательных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 и молодежной политики 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Новизна данной программы заключается в том, что в ней, наряду с изучением основ актёрского мастерства, для обучающихся включены беседы по истории театра, костюма, сценарному и постановочному мастерству, а в процессе обучения используются упражнения и тренинги (на развитие фантазии, воображения и речи). Важным инновационным фактором является обязательное включение в программу просмотра на занятиях спектаклей ведущих театров страны, ТЮЗ, записей детских работ (инсценировок, спектаклей) 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Актуальность программы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Одна из проблем образования - проблема занятости детей во внеурочное время полезной деятельностью. Сложность заключается не только в том, что нужно привлечь внимание школьников к занятиям в детские объединения, но еще их заинтересовать, увлечь, создать условия для развития творческого потенциала личности воспитанника. Занятия театральным искусством помогают ребятам попасть в страну воображения, раскрепощают, снимают многочисленные проблемы, связанные с адаптацией в школьной среде. Дети постепенно обретают веру в свои силы и возможности, учатся деловому общению в процессе театральной деятельности.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Театр - это умный учитель и мудрый ненавязчивый воспитатель, фантазер и психолог, умелый строитель человеческих возможностей. Театр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личности. Детское театральное объединение не рассматривается только как средство достижения некоего художественного результата, то есть создание спектакля. Очень важно, чтобы занятия театральным искусством активизировали у обучающихся мышление и воображение, научили сочувствию и сопереживанию. Создание спектаклей способствуют овладению детьми навыками общения, коллективного творчества, учит объективной самооценке успехов и неудач. Занятия в театральном объединении помогает ребенку в самоопределении и самореализации при взаимодействии со сверстниками и взрослыми, приобрести коммуникативный опыт общения на основе культурных норм 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взаимоотношений и деятельности, приобрести организаторский опыт и опыт самоорганизации, расширить сферу познавательных интересов, знаний о себе и окружающем мире, приобрести новых друзей.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Театр - одна из наиболее ярких эмоционально насыщенных форм эстетического освоения действительности. Самый короткий путь эмоционального раскрепощения, снятия зажатости, заторможенности, обучения чувствованию и художественному воображению - это путь через игру, сочинительство, фантазирование.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Игра - основной элемент театра.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Педагогическая целесообразность программы заключается в возможности средствами театра помочь детям и подросткам раскрыть их творческие способности, развить свои психические, физические и нравственные качества и возможности. Немаловажной задачей является повышение уровня общей культуры и эрудиции подрастающего поколения.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каждом занятии используются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(физкультминутки, игры, упражнения)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Отличительные особенности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В процесс обучения вовлечены дети младшего школьного возраста, в то время как в основном, программы с театральным уклоном рассчитаны на работу со средним и старшим звеном школьников. Именно поэтому материал излагается в игровой форме, что позволяет сделать его более увлекательным, интересным и применяются игры с различными целями: при введении, закреплении и проверке знаний, для формирования умений и навыков (сюжетно-ролевые игры, упражнения на развитие речи, театральные игры-упражнения на память физических действий, с воображаемыми предметами, этюды на внимание, на развитие фантазии и т. д.)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С момента поступления в объединение ребёнок сразу включается в творческий процесс создания образа, познания себя, как личности, понимания того, что происходит вокруг.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Особенность программы так же состоит в том, что в процессе обучения театральному искусству дети приобщаются к различным видам деятельности: изобразительной, музыкальной, танцевальной, что позволяет детям не только развивать свои способности, но и превратить занятие в интересный, содержательный процесс.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Одной из важных особенностей данной программы является тесная связь с родителями обучающихся, вовлечение их в творческий воспитательный процесс обучения. Для этой цели используются следующие формы работы: личные беседы педагога с родителями; совместные мероприятия для детей и родителей (чаепития и огоньки, собрания с игровой программой, открытые занятия) ; театральные фестивали, спектакли на которые обязательно приглашаются родители. Родители, таким образом, становятся активными помощниками в жизни объединения.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Возраст учащихся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Программа предназначена для девочек и мальчиков 7-8 лет.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В объединение принимаются все желающие без предварительного отбора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Уровень освоения программы - ознакомительный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Программа состоит из двух блоков: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обучающий, где дети получают знания по истории театра, театрального костюма, театральных жанров, приобретают навыки сценической речи, актерского мастерства и сценического движения.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практический, где полученные знания и навыки дети используют для создания сценического образа в театральных постановках.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Сроки реализации программы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Реализация программы рассчитана на 1 год обучения – 72 часа.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Формы и режим занятий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Учебный план первого года обучения предусматривает 2 занятия по 1 часу в неделю, с 15 – минутным перерывом.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Форма организации деятельности обучающихся – групповая.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Работа над ролью – это сложный, кропотливый труд, в котором необходим тесный творческий контакт между воспитанником и педагогом. Поэтому программа по актерскому мастерству подразумевает наличие индивидуальных занятий по сценической речи.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b/>
          <w:color w:val="000000"/>
          <w:sz w:val="24"/>
          <w:szCs w:val="24"/>
        </w:rPr>
        <w:t>II. Цели и задачи программы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На первом году обучения одним из самых важных критериев оценки работы воспитанников является естественное и раскованное самочувствие юных актеров на сценической площадке.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Итогом творческой работы являются небольшие миниатюры этюдного характера, которые могут быть использованы в мероприятиях, посвященных самым различным событиям.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ЦЕЛИ: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обеспечение условий для личностного, интеллектуального и физического развития;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развитие изначальной природной одаренности воспитанников;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обучение элементарным основам по предметам театральных дисциплин;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*воспитание общей культуры поведения и общения в творческом коллективе.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ЗАДАЧИ: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Образовательные: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ознакомить с многообразием различных видов театрального искусства;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научить основам сценической речи;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научить оценивать сценические события;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развивать способность к перевоплощению через создание этюдов;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развивать наблюдательность и память через актерские упражнения.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Личностные: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воспитание гражданственности, патриотизма, трудолюбия;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развитие личностных и творческих способностей;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снятие внутренних зажимов.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научить основам коммуникативных умений;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воспитывать навык корректной оценки собственных поступков и поступков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других членов коллектива;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* вырабатывать заинтересованность в творческой деятельности, как способа самопознания и познания мира.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III. Содержание программы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Учебный план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1-го года обучения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1 Вводное занятие. 1 час.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2 Актерское мастерство 18 час. (теоретических - 4 час.)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3 Сценическая речь 10 час. (теоретических - 2 час.)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4 Сценическое движение 6 час. (теоретических -1 час.)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5 Постановки 32 час. (теоретических - 2 час.)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6 Промежуточная аттестация 4 час.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7 Итоговое занятие 1 час.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Итого: 72 часа.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Содержание учебного плана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ТЕМА 1. ВВОДНОЕ ЗАНЯТИЕ.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Теория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Знакомство с детьми и творческим планом на год. Техника безопасности и правила поведения на занятиях. Стартовая диагностика.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ТЕМА 2. АКТЕРСКОЕ МАСТЕРСТВО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Теория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Виды театрального искусства. Устройство театра. Театральные профессии.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Правила поведения в театре.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Основные элементы органического действия на сцене.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Практика.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Просмотр видеофильмов (отрывки из балетных, драматических, музыкальных спектаклей). Знакомство с перчаточными куклами. Постановка сказки «Теремок» с использованием всех видов театра.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Изучение устройства театра снаружи и изнутри. Беседа «Творцы сценического чуда». Закрепление знаний с помощью игры «Волшебная корзинка».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Игровое занятие «Мы идем в театр».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-Развитие навыков действия с воображаемыми предметами через игры: «Поварята», «Тень», «Король и волшебная палочка». Сочинительство этюдов по сказкам и их импровизация.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Игры-драматизации на темы знакомых сказок с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мизансценированием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Упражнения на память физических действий: наматывать клубок, забивать гвоздь, ловить рыбу, стирать белье и т. д.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Театральные игры на развитие воображения: «Запомни фотографию», «Повтори фигуру», «Ходьба».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Игры на развитие слухового и зрительного внимания и наблюдательности: «Что ты слышишь», «Кто во что одет», «Запомни».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Игры на умение согласовывать свои действия с партнерами: «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Телепаты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», «Живой телефон», «Зеркало».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Игры на умение ориентироваться в окружающей обстановке: «Веселые обезьянки», «Внимательные звери».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ТЕМА 3. СЦЕНИЧЕСКАЯ РЕЧЬ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Теория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Беседа «Культура и техника речи». Разогревающий массаж. Артикуляционная гимнастика.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Практика.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Выполнение упражнений на речевое дыхание: «Игра со свечой», «Мыльные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пузырики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», «Погреем ручки», «Комарик», «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Насосик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Выполнение артикуляционных упражнений: «Хомячок», «Рожицы»;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Зарядка для губ, языка.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Звуки глухие и звонкие,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чистоговорки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Игры и упражнения на свободу звучания с мягкой атакой: «Больной зуб», «Капризуля», «Колокольчики».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Игры-упражнения на опору дыхания «Дрессированные собачки», «Птичий двор»;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Творческие игры со словом: «Волшебная корзинка», «Вкусные слова», сочини сказку «Моя сказка», построй диалог героев сказки.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ТЕМА 4. СЦЕНИЧЕСКОЕ ДВИЖЕНИЕ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Теория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Беседа «Основа актерского творчества – действие»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Практика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упражнения на развитие двигательных способностей – ловкости, подвижности, гибкости, выносливости;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игры на развитие пластической выразительности;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игры на развитие воображения;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жесты как важное средство выразительности (упражнения) 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музыкально-пластические импровизации: «Бабочки», «Снежинки», «В стране цветов».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ТЕМА 5. ПОСТАНОВКИ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Практика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Застольный период. Постановочные работы. Репетиции: репетиции по действиям, сводные репетиции, прогоны, генеральные репетиции. Премьеры. Игровые и конкурсные программы.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ТЕМА 6. ПРОМЕЖУТОЧНАЯ АТТЕСТАЦИЯ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Практика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Промежуточная диагностика знаний, умений и навыков за 1, 2, 3, 4 четверти.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Демонстрация театральных постановок по итогам 1, 2, 3, 4 четверти.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ТЕМА 7. ИТОГОВОЕ ЗАНЯТИЕ.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Практика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Итоговая аттестация знаний, умений и навыков за учебный год.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Фестиваль театральных постановок.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IV. Планируемые результаты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1 год обучения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Предметные результаты: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К концу первого года обучения воспитанник должен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ЗНАТЬ: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виды театрального искусства, устройство зрительного зала и сцены,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теат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ральные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понятия «реквизит», «декорации», «предлагаемые обстоятельства»;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элементы органического действия на сцене (зрительное и слуховое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внимание, память, наблюдательность) 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свою роль;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упражнения на речевое дыхание, правильную артикуляцию.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УМЕТЬ: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выразительно прочитать наизусть диалогический стихотворный текст;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правильно и четко произносить слова, пользоваться интонациями, делать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паузы;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запомнить свою роль, заданные педагогом мизансцены, индивидуально и коллективно выполнять простейшие физические действия, равномерно двигаться на площадке, не сталкиваясь друг с другом;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выполнять упражнения на речевое дыхание и артикуляцию;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уметь себя вести в театре.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Личностные результаты: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позитивная самооценка своих творческих возможностей;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продуктивное сотрудничество с педагогом и со сверстниками при решении творческих задач;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владение техникой снятия зажимов.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освоить первичные коммуникативные навыки общения в процессе созидательной, творческой деятельности;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выработка устойчивой мотивации, заинтересованности в творческой деятельности, как способа самопознания и познания мира;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умение анализировать итоги своей деятельности и членов коллектива (как положительные, так и отрицательные) 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V. Условия реализации программы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Материально-техническое обеспечение.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Просторный светлый, хорошо проветриваемый кабинет. Столы, стулья, шкаф для реквизита, гримерные столы со стульями, костюмерная, сцена. Для обеспечения учебного процесса по программе необходимо следующее оборудование: ширмы, аудио- и видеоаппаратура, театральный реквизит, костюмы.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Форма одежды воспитанников – спортивная, обувь мягкая, удобная.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b/>
          <w:color w:val="000000"/>
          <w:sz w:val="24"/>
          <w:szCs w:val="24"/>
        </w:rPr>
        <w:t>VI. Формы аттестации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В течение года ведется мониторинг образовательной деятельности: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стартовая диагностика. Она осуществляется на вводном занятии, чтобы определить кругозор обучающихся, уровень их знаний и умений.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Текущая диагностика осуществляется в процессе каждой изученной темы.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Промежуточная диагностика осуществляется в конце каждой четверти.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Итоговая – в конце года.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На ранней стадии контроля знаний и умений ребят первого года обучения их способности оцениваются с помощью различных сюрпризных моментов (наклейки, штампы, призы). В дальнейшем результаты ребят оцениваются по уровням усвоения теоретического и практического материала (высокий, средний, низкий уровень). Задания, предлагаемые в тестах, детям знакомы, соответствуют пройденному материалу. Контроль проводится в форме зачетов, тестов, анкетирования, творческих работ (театрализованные праздники, представления, спектакли) 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Итоговой формой подведения результата реализации программы является традиционный для коллектива фестиваль театральных постановок, где на суд зрителей выносятся лучшие работы года. С помощью зрительского голосования определяются лучшие актерские работы (женская и мужская роль, лучшая роль второго плана, лучшая комическая роль, лучший отрывок.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b/>
          <w:color w:val="000000"/>
          <w:sz w:val="24"/>
          <w:szCs w:val="24"/>
        </w:rPr>
        <w:t>VII. Методическое обеспечение</w:t>
      </w:r>
      <w:r w:rsidRPr="0099721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t>На первом году обучения выявляются способности детей, налаживается сотрудничество в коллективе, усилия направлены на создание работоспособного творческого коллектива.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Основная задача на этот период—помочь детям снять «зажимы» и выработать навыки работы в группе, поэтому основная форма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занятий-игра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, она же является основой всех творческих упражнений, тренингов, знаний. На протяжении первого года обучения учащиеся знакомятся со структурой театра, его основными профессиями, осваивают элементы сценического действия.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Образовательная программа предусматривает использование следующих форм проведения занятий: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-Занятие-лекция, практическое занятие-репетиция (сводная репетиция, репетиция-прогон, генеральная репетиция, открытое занятие, итоговое занятие;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-Игра-путешествие, сюжетно-ролевая игра, игровая программа, конкурс, КВН;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-Театрализованное представление, театрализованный праздник, спектакль, фестиваль театральных постановок;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-Посиделки, поход, чаепитие.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Важнейшее требование к занятиям детского объединения «Актерского мастерства» является дифференцированный подход к учащимся с учетом их здоровья, умственных и творческий способностей.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Коллективная, групповая работа проводится в форме теоретических и практических занятий. Индивидуальная - предусматривает работу с детьми, у которых при освоении учебного материала, выполнении практических работ возникают трудности. Самостоятельная работа осуществляется в форме чтения литературы, заучивания текстов, сбора материала для создания сценического образа.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Учебный процесс строится с учетом следующих педагогических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прин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ципов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-принцип доступности - изучение материала ведется от простого к сложному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наглядности-демонстрация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иллюстраций, фотографий, рисунков,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видеома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териалов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Для реализации поставленных задач используются следующие методы воспитания и обучения: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Словесные (беседа, объяснение, рассказ, читка и разбор пьесы, заучивание текста роли)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Демонстрационный (наглядные пособия, дидактический материал, иллюстрированная литература, фото-видеоматериал)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- Практический (развивающие и обучающие игры, упражнения по сценической речи и сценическому движению, актерский тренинг, репетиции, спектакли)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721D">
        <w:rPr>
          <w:rFonts w:ascii="Times New Roman" w:hAnsi="Times New Roman" w:cs="Times New Roman"/>
          <w:b/>
          <w:color w:val="000000"/>
          <w:sz w:val="24"/>
          <w:szCs w:val="24"/>
        </w:rPr>
        <w:t>VIII. Список литературы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Для педагога: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1. Аль Даниил. «Основы драматургии» Учебное пособие. М. издательство «Лань» 2013 год.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2. Григорьева О. «Школьная театральная педагогика». Учебное пособие. М. издательство «Лань» 2015г.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Непейвода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С. И. «Грим» Учебное пособие. М. изд-во «Лань» 2015г.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4. Дунаев Ю. «Репертуар детского театра» М. издательство «Феникс» 2014г.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Для учащихся: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spellStart"/>
      <w:r w:rsidRPr="0099721D">
        <w:rPr>
          <w:rFonts w:ascii="Times New Roman" w:hAnsi="Times New Roman" w:cs="Times New Roman"/>
          <w:color w:val="000000"/>
          <w:sz w:val="24"/>
          <w:szCs w:val="24"/>
        </w:rPr>
        <w:t>Кидин</w:t>
      </w:r>
      <w:proofErr w:type="spellEnd"/>
      <w:r w:rsidRPr="0099721D">
        <w:rPr>
          <w:rFonts w:ascii="Times New Roman" w:hAnsi="Times New Roman" w:cs="Times New Roman"/>
          <w:color w:val="000000"/>
          <w:sz w:val="24"/>
          <w:szCs w:val="24"/>
        </w:rPr>
        <w:t xml:space="preserve"> С. Ю. «Театр-студия в современной школе. Программы, конспекты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занятий, сценарии»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2. Рудник О. С. «С детьми играем – речь развиваем». Учебно-методическое пособие. М. «Творческий центр» 2013г.</w:t>
      </w:r>
      <w:r w:rsidRPr="0099721D">
        <w:rPr>
          <w:rFonts w:ascii="Times New Roman" w:hAnsi="Times New Roman" w:cs="Times New Roman"/>
          <w:color w:val="000000"/>
          <w:sz w:val="24"/>
          <w:szCs w:val="24"/>
        </w:rPr>
        <w:br/>
        <w:t>http://www.maam.ru/detskijsad/dopolnitelnaja-obrazovatelnaja-obscherazvivayuschaja-programa-akterskoe-masterstvo.html</w:t>
      </w:r>
    </w:p>
    <w:sectPr w:rsidR="0099721D" w:rsidRPr="0099721D" w:rsidSect="00D6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9721D"/>
    <w:rsid w:val="0099721D"/>
    <w:rsid w:val="00D6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2606</Words>
  <Characters>14860</Characters>
  <Application>Microsoft Office Word</Application>
  <DocSecurity>0</DocSecurity>
  <Lines>123</Lines>
  <Paragraphs>34</Paragraphs>
  <ScaleCrop>false</ScaleCrop>
  <Company/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2022-06-19T20:07:00Z</dcterms:created>
  <dcterms:modified xsi:type="dcterms:W3CDTF">2022-06-19T20:17:00Z</dcterms:modified>
</cp:coreProperties>
</file>